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207" w:rsidRPr="002F2CB7" w:rsidRDefault="00FD6207" w:rsidP="00FD6207">
      <w:pPr>
        <w:bidi/>
        <w:rPr>
          <w:rFonts w:ascii="Traditional Arabic" w:hAnsi="Traditional Arabic" w:cs="Traditional Arabic"/>
          <w:b/>
          <w:bCs/>
          <w:sz w:val="44"/>
          <w:szCs w:val="44"/>
          <w:rtl/>
          <w:lang w:bidi="ar-DZ"/>
        </w:rPr>
      </w:pPr>
      <w:r w:rsidRPr="002F2CB7">
        <w:rPr>
          <w:rFonts w:ascii="Traditional Arabic" w:hAnsi="Traditional Arabic" w:cs="Traditional Arabic" w:hint="cs"/>
          <w:b/>
          <w:bCs/>
          <w:sz w:val="44"/>
          <w:szCs w:val="44"/>
          <w:rtl/>
          <w:lang w:bidi="ar-DZ"/>
        </w:rPr>
        <w:t>محاضرات مقياس إشكاليات فلسفة الأخلاق</w:t>
      </w:r>
    </w:p>
    <w:p w:rsidR="00FD6207" w:rsidRDefault="00FD6207" w:rsidP="00FD6207">
      <w:pPr>
        <w:bidi/>
        <w:rPr>
          <w:rFonts w:ascii="Traditional Arabic" w:hAnsi="Traditional Arabic" w:cs="Traditional Arabic"/>
          <w:sz w:val="32"/>
          <w:szCs w:val="32"/>
          <w:rtl/>
          <w:lang w:bidi="ar-DZ"/>
        </w:rPr>
      </w:pPr>
    </w:p>
    <w:p w:rsidR="00FD6207" w:rsidRPr="002F2CB7" w:rsidRDefault="00FD6207" w:rsidP="00FD6207">
      <w:pPr>
        <w:bidi/>
        <w:rPr>
          <w:rFonts w:ascii="Traditional Arabic" w:hAnsi="Traditional Arabic" w:cs="Traditional Arabic"/>
          <w:b/>
          <w:bCs/>
          <w:sz w:val="40"/>
          <w:szCs w:val="40"/>
          <w:rtl/>
          <w:lang w:bidi="ar-DZ"/>
        </w:rPr>
      </w:pPr>
      <w:r w:rsidRPr="002F2CB7">
        <w:rPr>
          <w:rFonts w:ascii="Traditional Arabic" w:hAnsi="Traditional Arabic" w:cs="Traditional Arabic" w:hint="cs"/>
          <w:b/>
          <w:bCs/>
          <w:sz w:val="40"/>
          <w:szCs w:val="40"/>
          <w:rtl/>
          <w:lang w:bidi="ar-DZ"/>
        </w:rPr>
        <w:t>المحاضرة الأولى:</w:t>
      </w:r>
    </w:p>
    <w:p w:rsidR="00FD6207" w:rsidRDefault="00FD6207" w:rsidP="00FD6207">
      <w:pPr>
        <w:bidi/>
        <w:ind w:firstLine="708"/>
        <w:rPr>
          <w:rFonts w:ascii="Traditional Arabic" w:hAnsi="Traditional Arabic" w:cs="Traditional Arabic"/>
          <w:sz w:val="32"/>
          <w:szCs w:val="32"/>
          <w:rtl/>
          <w:lang w:bidi="ar-DZ"/>
        </w:rPr>
      </w:pPr>
    </w:p>
    <w:p w:rsidR="00FD6207" w:rsidRDefault="00FD6207" w:rsidP="00FD6207">
      <w:pPr>
        <w:bidi/>
        <w:rPr>
          <w:rFonts w:ascii="Traditional Arabic" w:hAnsi="Traditional Arabic" w:cs="Traditional Arabic"/>
          <w:b/>
          <w:bCs/>
          <w:sz w:val="36"/>
          <w:szCs w:val="36"/>
          <w:rtl/>
          <w:lang w:bidi="ar-DZ"/>
        </w:rPr>
      </w:pPr>
      <w:r w:rsidRPr="002F2CB7">
        <w:rPr>
          <w:rFonts w:ascii="Traditional Arabic" w:hAnsi="Traditional Arabic" w:cs="Traditional Arabic" w:hint="cs"/>
          <w:b/>
          <w:bCs/>
          <w:sz w:val="36"/>
          <w:szCs w:val="36"/>
          <w:rtl/>
          <w:lang w:bidi="ar-DZ"/>
        </w:rPr>
        <w:t>ضبط مفهوم الأخلاق</w:t>
      </w:r>
      <w:r>
        <w:rPr>
          <w:rFonts w:ascii="Traditional Arabic" w:hAnsi="Traditional Arabic" w:cs="Traditional Arabic" w:hint="cs"/>
          <w:b/>
          <w:bCs/>
          <w:sz w:val="36"/>
          <w:szCs w:val="36"/>
          <w:rtl/>
          <w:lang w:bidi="ar-DZ"/>
        </w:rPr>
        <w:t>.</w:t>
      </w:r>
    </w:p>
    <w:p w:rsidR="00FD6207" w:rsidRPr="00B847A0" w:rsidRDefault="00FD6207" w:rsidP="00FD6207">
      <w:pPr>
        <w:bidi/>
        <w:ind w:firstLine="708"/>
        <w:rPr>
          <w:rFonts w:ascii="Traditional Arabic" w:hAnsi="Traditional Arabic" w:cs="Traditional Arabic"/>
          <w:sz w:val="36"/>
          <w:szCs w:val="36"/>
          <w:rtl/>
        </w:rPr>
      </w:pPr>
      <w:r w:rsidRPr="00B847A0">
        <w:rPr>
          <w:rFonts w:ascii="Traditional Arabic" w:hAnsi="Traditional Arabic" w:cs="Traditional Arabic"/>
          <w:sz w:val="36"/>
          <w:szCs w:val="36"/>
          <w:rtl/>
        </w:rPr>
        <w:t>لو</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استنجدنا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بالقاموس</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سنجد</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أن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مصطلح</w:t>
      </w:r>
      <w:r w:rsidRPr="00B847A0">
        <w:rPr>
          <w:rFonts w:ascii="Traditional Arabic" w:hAnsi="Traditional Arabic" w:cs="Traditional Arabic" w:hint="cs"/>
          <w:sz w:val="36"/>
          <w:szCs w:val="36"/>
          <w:rtl/>
        </w:rPr>
        <w:t xml:space="preserve"> (</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الأخلاق</w:t>
      </w: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جاء</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w:t>
      </w:r>
      <w:r w:rsidRPr="00B847A0">
        <w:rPr>
          <w:rFonts w:ascii="Traditional Arabic" w:hAnsi="Traditional Arabic" w:cs="Traditional Arabic" w:hint="cs"/>
          <w:sz w:val="36"/>
          <w:szCs w:val="36"/>
          <w:rtl/>
        </w:rPr>
        <w:t>ن (</w:t>
      </w:r>
      <w:r w:rsidRPr="00B847A0">
        <w:rPr>
          <w:rFonts w:ascii="Traditional Arabic" w:hAnsi="Traditional Arabic" w:cs="Traditional Arabic"/>
          <w:sz w:val="36"/>
          <w:szCs w:val="36"/>
          <w:rtl/>
        </w:rPr>
        <w:t>خ</w:t>
      </w: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لق</w:t>
      </w: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يحمل</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عدة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معاني</w:t>
      </w:r>
      <w:r w:rsidRPr="00B847A0">
        <w:rPr>
          <w:rFonts w:ascii="Traditional Arabic" w:hAnsi="Traditional Arabic" w:cs="Traditional Arabic"/>
          <w:sz w:val="36"/>
          <w:szCs w:val="36"/>
        </w:rPr>
        <w:t>:</w:t>
      </w:r>
      <w:r w:rsidRPr="00B847A0">
        <w:rPr>
          <w:rFonts w:ascii="Traditional Arabic" w:hAnsi="Traditional Arabic" w:cs="Traditional Arabic"/>
          <w:sz w:val="36"/>
          <w:szCs w:val="36"/>
          <w:rtl/>
        </w:rPr>
        <w:t xml:space="preserve"> نقول</w:t>
      </w:r>
      <w:r w:rsidRPr="00B847A0">
        <w:rPr>
          <w:rFonts w:ascii="Traditional Arabic" w:hAnsi="Traditional Arabic" w:cs="Traditional Arabic"/>
          <w:sz w:val="36"/>
          <w:szCs w:val="36"/>
        </w:rPr>
        <w:t xml:space="preserve">: </w:t>
      </w: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خ</w:t>
      </w: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ل</w:t>
      </w: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الغلام</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حسن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خلقه</w:t>
      </w:r>
      <w:r w:rsidRPr="00B847A0">
        <w:rPr>
          <w:rFonts w:ascii="Traditional Arabic" w:hAnsi="Traditional Arabic" w:cs="Traditional Arabic"/>
          <w:sz w:val="36"/>
          <w:szCs w:val="36"/>
        </w:rPr>
        <w:t>.</w:t>
      </w:r>
    </w:p>
    <w:p w:rsidR="00FD6207" w:rsidRPr="00B847A0" w:rsidRDefault="00FD6207" w:rsidP="00FD6207">
      <w:pPr>
        <w:autoSpaceDE w:val="0"/>
        <w:autoSpaceDN w:val="0"/>
        <w:bidi/>
        <w:adjustRightInd w:val="0"/>
        <w:jc w:val="left"/>
        <w:rPr>
          <w:rFonts w:ascii="Traditional Arabic" w:hAnsi="Traditional Arabic" w:cs="Traditional Arabic"/>
          <w:sz w:val="36"/>
          <w:szCs w:val="36"/>
        </w:rPr>
      </w:pP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الخلق</w:t>
      </w:r>
      <w:r w:rsidRPr="00B847A0">
        <w:rPr>
          <w:rFonts w:ascii="Traditional Arabic" w:hAnsi="Traditional Arabic" w:cs="Traditional Arabic"/>
          <w:sz w:val="36"/>
          <w:szCs w:val="36"/>
        </w:rPr>
        <w:t>(</w:t>
      </w:r>
      <w:r w:rsidRPr="00B847A0">
        <w:rPr>
          <w:rFonts w:ascii="Traditional Arabic" w:hAnsi="Traditional Arabic" w:cs="Traditional Arabic" w:hint="cs"/>
          <w:sz w:val="36"/>
          <w:szCs w:val="36"/>
          <w:rtl/>
        </w:rPr>
        <w:t xml:space="preserve"> </w:t>
      </w:r>
      <w:r w:rsidRPr="00B847A0">
        <w:rPr>
          <w:rFonts w:ascii="Traditional Arabic" w:hAnsi="Traditional Arabic" w:cs="Traditional Arabic"/>
          <w:sz w:val="36"/>
          <w:szCs w:val="36"/>
          <w:rtl/>
        </w:rPr>
        <w:t>مص</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الناس،</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الفطرة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الخلقة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الفطرة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والهيئة</w:t>
      </w:r>
      <w:r w:rsidRPr="00B847A0">
        <w:rPr>
          <w:rFonts w:ascii="Traditional Arabic" w:hAnsi="Traditional Arabic" w:cs="Traditional Arabic"/>
          <w:sz w:val="36"/>
          <w:szCs w:val="36"/>
        </w:rPr>
        <w:t>.</w:t>
      </w:r>
    </w:p>
    <w:p w:rsidR="00FD6207" w:rsidRPr="00B847A0" w:rsidRDefault="00FD6207" w:rsidP="00FD6207">
      <w:pPr>
        <w:autoSpaceDE w:val="0"/>
        <w:autoSpaceDN w:val="0"/>
        <w:bidi/>
        <w:adjustRightInd w:val="0"/>
        <w:jc w:val="left"/>
        <w:rPr>
          <w:rFonts w:ascii="Traditional Arabic" w:hAnsi="Traditional Arabic" w:cs="Traditional Arabic"/>
          <w:sz w:val="36"/>
          <w:szCs w:val="36"/>
        </w:rPr>
      </w:pP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الخلائق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ج</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خلائق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خلقه</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الله،</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الطبيعة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التي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يخلق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ﺑﻬا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الإنسان</w:t>
      </w:r>
      <w:r w:rsidRPr="00B847A0">
        <w:rPr>
          <w:rFonts w:ascii="Traditional Arabic" w:hAnsi="Traditional Arabic" w:cs="Traditional Arabic"/>
          <w:sz w:val="36"/>
          <w:szCs w:val="36"/>
        </w:rPr>
        <w:t>.</w:t>
      </w:r>
    </w:p>
    <w:p w:rsidR="00FD6207" w:rsidRPr="00B847A0" w:rsidRDefault="00FD6207" w:rsidP="00FD6207">
      <w:pPr>
        <w:autoSpaceDE w:val="0"/>
        <w:autoSpaceDN w:val="0"/>
        <w:bidi/>
        <w:adjustRightInd w:val="0"/>
        <w:jc w:val="left"/>
        <w:rPr>
          <w:rFonts w:ascii="Traditional Arabic" w:hAnsi="Traditional Arabic" w:cs="Traditional Arabic"/>
          <w:sz w:val="36"/>
          <w:szCs w:val="36"/>
          <w:rtl/>
        </w:rPr>
      </w:pP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تخلق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بأخلاقه</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تطبع</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بطباعه</w:t>
      </w:r>
      <w:r w:rsidRPr="00B847A0">
        <w:rPr>
          <w:rFonts w:ascii="Traditional Arabic" w:hAnsi="Traditional Arabic" w:cs="Traditional Arabic"/>
          <w:sz w:val="36"/>
          <w:szCs w:val="36"/>
        </w:rPr>
        <w:t xml:space="preserve"> </w:t>
      </w:r>
    </w:p>
    <w:p w:rsidR="00FD6207" w:rsidRPr="00B847A0" w:rsidRDefault="00FD6207" w:rsidP="00FD6207">
      <w:pPr>
        <w:autoSpaceDE w:val="0"/>
        <w:autoSpaceDN w:val="0"/>
        <w:bidi/>
        <w:adjustRightInd w:val="0"/>
        <w:jc w:val="left"/>
        <w:rPr>
          <w:rFonts w:ascii="Traditional Arabic" w:hAnsi="Traditional Arabic" w:cs="Traditional Arabic"/>
          <w:sz w:val="36"/>
          <w:szCs w:val="36"/>
          <w:rtl/>
          <w:lang w:bidi="ar-DZ"/>
        </w:rPr>
      </w:pP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الخلق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ج</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أخلاق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المروءة،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العادة،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السجية،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 xml:space="preserve">الطبع </w:t>
      </w:r>
    </w:p>
    <w:p w:rsidR="00FD6207" w:rsidRPr="00B847A0" w:rsidRDefault="00FD6207" w:rsidP="00D73A6A">
      <w:pPr>
        <w:autoSpaceDE w:val="0"/>
        <w:autoSpaceDN w:val="0"/>
        <w:bidi/>
        <w:adjustRightInd w:val="0"/>
        <w:jc w:val="left"/>
        <w:rPr>
          <w:rFonts w:ascii="Traditional Arabic" w:hAnsi="Traditional Arabic" w:cs="Traditional Arabic"/>
          <w:sz w:val="36"/>
          <w:szCs w:val="36"/>
        </w:rPr>
      </w:pPr>
      <w:r w:rsidRPr="00B847A0">
        <w:rPr>
          <w:rFonts w:ascii="Traditional Arabic" w:hAnsi="Traditional Arabic" w:cs="Traditional Arabic" w:hint="cs"/>
          <w:sz w:val="36"/>
          <w:szCs w:val="36"/>
          <w:rtl/>
        </w:rPr>
        <w:t xml:space="preserve"> </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ويذهب</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الإمام</w:t>
      </w:r>
      <w:r w:rsidRPr="00B847A0">
        <w:rPr>
          <w:rFonts w:ascii="Traditional Arabic" w:hAnsi="Traditional Arabic" w:cs="Traditional Arabic"/>
          <w:sz w:val="36"/>
          <w:szCs w:val="36"/>
        </w:rPr>
        <w:t xml:space="preserve"> </w:t>
      </w:r>
      <w:r w:rsidRPr="00B847A0">
        <w:rPr>
          <w:rFonts w:ascii="Traditional Arabic" w:hAnsi="Traditional Arabic" w:cs="Traditional Arabic"/>
          <w:b/>
          <w:bCs/>
          <w:sz w:val="36"/>
          <w:szCs w:val="36"/>
          <w:rtl/>
        </w:rPr>
        <w:t>الغزالي</w:t>
      </w:r>
      <w:r w:rsidRPr="00B847A0">
        <w:rPr>
          <w:rFonts w:ascii="Traditional Arabic" w:hAnsi="Traditional Arabic" w:cs="Traditional Arabic"/>
          <w:sz w:val="36"/>
          <w:szCs w:val="36"/>
          <w:rtl/>
        </w:rPr>
        <w:t>،</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رحمه</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الله،</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في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تعريفه</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للأخلاق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إلى</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نفس</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المضمون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فيقول</w:t>
      </w:r>
      <w:r w:rsidRPr="00B847A0">
        <w:rPr>
          <w:rFonts w:ascii="Traditional Arabic" w:hAnsi="Traditional Arabic" w:cs="Traditional Arabic"/>
          <w:sz w:val="36"/>
          <w:szCs w:val="36"/>
        </w:rPr>
        <w:t>:</w:t>
      </w:r>
      <w:r w:rsidRPr="00B847A0">
        <w:rPr>
          <w:rFonts w:ascii="Traditional Arabic" w:hAnsi="Traditional Arabic" w:cs="Traditional Arabic" w:hint="cs"/>
          <w:sz w:val="36"/>
          <w:szCs w:val="36"/>
          <w:rtl/>
        </w:rPr>
        <w:t xml:space="preserve"> </w:t>
      </w:r>
      <w:r w:rsidRPr="00B847A0">
        <w:rPr>
          <w:rFonts w:ascii="Traditional Arabic" w:hAnsi="Traditional Arabic" w:cs="Traditional Arabic"/>
          <w:sz w:val="36"/>
          <w:szCs w:val="36"/>
          <w:rtl/>
        </w:rPr>
        <w:t xml:space="preserve"> الخل</w:t>
      </w: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الخل</w:t>
      </w:r>
      <w:r w:rsidRPr="00B847A0">
        <w:rPr>
          <w:rFonts w:ascii="Traditional Arabic" w:hAnsi="Traditional Arabic" w:cs="Traditional Arabic" w:hint="cs"/>
          <w:sz w:val="36"/>
          <w:szCs w:val="36"/>
          <w:rtl/>
        </w:rPr>
        <w:t>ُ</w:t>
      </w:r>
      <w:r w:rsidRPr="00B847A0">
        <w:rPr>
          <w:rFonts w:ascii="Traditional Arabic" w:hAnsi="Traditional Arabic" w:cs="Traditional Arabic"/>
          <w:sz w:val="36"/>
          <w:szCs w:val="36"/>
          <w:rtl/>
        </w:rPr>
        <w:t>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عبارتان</w:t>
      </w:r>
      <w:r w:rsidRPr="00B847A0">
        <w:rPr>
          <w:rFonts w:ascii="Traditional Arabic" w:hAnsi="Traditional Arabic" w:cs="Traditional Arabic" w:hint="cs"/>
          <w:sz w:val="36"/>
          <w:szCs w:val="36"/>
          <w:rtl/>
        </w:rPr>
        <w:t xml:space="preserve"> </w:t>
      </w:r>
      <w:r w:rsidRPr="00B847A0">
        <w:rPr>
          <w:rFonts w:ascii="Traditional Arabic" w:hAnsi="Traditional Arabic" w:cs="Traditional Arabic"/>
          <w:sz w:val="36"/>
          <w:szCs w:val="36"/>
          <w:rtl/>
        </w:rPr>
        <w:t>مستعملتان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معا،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يقال</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فلان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حسن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أي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حسن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الظاهر</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الباطن،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فيراد</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بالخلق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الصورة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الظاهرة،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ويراد</w:t>
      </w:r>
      <w:r w:rsidRPr="00B847A0">
        <w:rPr>
          <w:rFonts w:ascii="Traditional Arabic" w:hAnsi="Traditional Arabic" w:cs="Traditional Arabic" w:hint="cs"/>
          <w:sz w:val="36"/>
          <w:szCs w:val="36"/>
          <w:rtl/>
        </w:rPr>
        <w:t xml:space="preserve"> </w:t>
      </w:r>
      <w:r w:rsidRPr="00B847A0">
        <w:rPr>
          <w:rFonts w:ascii="Traditional Arabic" w:hAnsi="Traditional Arabic" w:cs="Traditional Arabic"/>
          <w:sz w:val="36"/>
          <w:szCs w:val="36"/>
          <w:rtl/>
        </w:rPr>
        <w:t>بالخلق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الصورة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الباطنة</w:t>
      </w:r>
      <w:r w:rsidR="00D73A6A">
        <w:rPr>
          <w:rFonts w:ascii="Traditional Arabic" w:hAnsi="Traditional Arabic" w:cs="Traditional Arabic"/>
          <w:sz w:val="36"/>
          <w:szCs w:val="36"/>
        </w:rPr>
        <w:t>.</w:t>
      </w:r>
      <w:r w:rsidRPr="00B847A0">
        <w:rPr>
          <w:rFonts w:ascii="Traditional Arabic" w:hAnsi="Traditional Arabic" w:cs="Traditional Arabic" w:hint="cs"/>
          <w:sz w:val="36"/>
          <w:szCs w:val="36"/>
          <w:rtl/>
        </w:rPr>
        <w:t xml:space="preserve"> </w:t>
      </w:r>
    </w:p>
    <w:p w:rsidR="00FD6207" w:rsidRPr="00B847A0" w:rsidRDefault="00FD6207" w:rsidP="00FD6207">
      <w:pPr>
        <w:autoSpaceDE w:val="0"/>
        <w:autoSpaceDN w:val="0"/>
        <w:bidi/>
        <w:adjustRightInd w:val="0"/>
        <w:jc w:val="left"/>
        <w:rPr>
          <w:rFonts w:ascii="Traditional Arabic" w:hAnsi="Traditional Arabic" w:cs="Traditional Arabic"/>
          <w:sz w:val="36"/>
          <w:szCs w:val="36"/>
        </w:rPr>
      </w:pPr>
      <w:r w:rsidRPr="00B847A0">
        <w:rPr>
          <w:rFonts w:ascii="Traditional Arabic" w:hAnsi="Traditional Arabic" w:cs="Traditional Arabic"/>
          <w:sz w:val="36"/>
          <w:szCs w:val="36"/>
          <w:rtl/>
        </w:rPr>
        <w:t>في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حين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ذهب</w:t>
      </w:r>
      <w:r w:rsidRPr="00B847A0">
        <w:rPr>
          <w:rFonts w:ascii="Traditional Arabic" w:hAnsi="Traditional Arabic" w:cs="Traditional Arabic"/>
          <w:sz w:val="36"/>
          <w:szCs w:val="36"/>
        </w:rPr>
        <w:t xml:space="preserve"> </w:t>
      </w:r>
      <w:r w:rsidRPr="00B847A0">
        <w:rPr>
          <w:rFonts w:ascii="Traditional Arabic" w:hAnsi="Traditional Arabic" w:cs="Traditional Arabic"/>
          <w:b/>
          <w:bCs/>
          <w:sz w:val="36"/>
          <w:szCs w:val="36"/>
          <w:rtl/>
        </w:rPr>
        <w:t>لالاند</w:t>
      </w:r>
      <w:r w:rsidRPr="00B847A0">
        <w:rPr>
          <w:rFonts w:ascii="Traditional Arabic" w:hAnsi="Traditional Arabic" w:cs="Traditional Arabic"/>
          <w:b/>
          <w:bCs/>
          <w:sz w:val="36"/>
          <w:szCs w:val="36"/>
        </w:rPr>
        <w:t xml:space="preserve"> </w:t>
      </w:r>
      <w:r w:rsidRPr="00B847A0">
        <w:rPr>
          <w:rFonts w:ascii="Traditional Arabic" w:hAnsi="Traditional Arabic" w:cs="Traditional Arabic"/>
          <w:sz w:val="36"/>
          <w:szCs w:val="36"/>
          <w:rtl/>
        </w:rPr>
        <w:t>في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تعريفه</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له</w:t>
      </w:r>
      <w:r w:rsidRPr="00B847A0">
        <w:rPr>
          <w:rFonts w:ascii="Traditional Arabic" w:hAnsi="Traditional Arabic" w:cs="Traditional Arabic" w:hint="cs"/>
          <w:sz w:val="36"/>
          <w:szCs w:val="36"/>
          <w:rtl/>
        </w:rPr>
        <w:t>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على</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أنه</w:t>
      </w:r>
      <w:r w:rsidRPr="00B847A0">
        <w:rPr>
          <w:rFonts w:ascii="Traditional Arabic" w:hAnsi="Traditional Arabic" w:cs="Traditional Arabic" w:hint="cs"/>
          <w:sz w:val="36"/>
          <w:szCs w:val="36"/>
          <w:rtl/>
        </w:rPr>
        <w:t>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مجموعة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القواعد</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السلوكية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المعتبرة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صالحة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بلا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شرط</w:t>
      </w:r>
      <w:r w:rsidRPr="00B847A0">
        <w:rPr>
          <w:rFonts w:ascii="Traditional Arabic" w:hAnsi="Traditional Arabic" w:cs="Traditional Arabic"/>
          <w:sz w:val="36"/>
          <w:szCs w:val="36"/>
        </w:rPr>
        <w:t xml:space="preserve"> </w:t>
      </w:r>
      <w:r w:rsidRPr="00B847A0">
        <w:rPr>
          <w:rFonts w:ascii="TimesNewRoman,Bold" w:hAnsi="TimesNewRoman,Bold" w:cs="TimesNewRoman,Bold"/>
          <w:b/>
          <w:bCs/>
          <w:sz w:val="36"/>
          <w:szCs w:val="36"/>
        </w:rPr>
        <w:t xml:space="preserve">. </w:t>
      </w:r>
      <w:r w:rsidRPr="00B847A0">
        <w:rPr>
          <w:rFonts w:ascii="Simplified Arabic" w:hAnsi="Simplified Arabic" w:cs="Simplified Arabic"/>
          <w:sz w:val="36"/>
          <w:szCs w:val="36"/>
        </w:rPr>
        <w:t>«</w:t>
      </w:r>
    </w:p>
    <w:p w:rsidR="00FD6207" w:rsidRPr="00B847A0" w:rsidRDefault="00FD6207" w:rsidP="00FD6207">
      <w:pPr>
        <w:autoSpaceDE w:val="0"/>
        <w:autoSpaceDN w:val="0"/>
        <w:bidi/>
        <w:adjustRightInd w:val="0"/>
        <w:jc w:val="left"/>
        <w:rPr>
          <w:rFonts w:ascii="Traditional Arabic" w:hAnsi="Traditional Arabic" w:cs="Traditional Arabic"/>
          <w:sz w:val="36"/>
          <w:szCs w:val="36"/>
          <w:rtl/>
        </w:rPr>
      </w:pP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وفي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تعريف</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آخر</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نجد</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أن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هذه</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القواعد</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تحمل</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معنى</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الثبات</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والاستمرارية؛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فالأخلاق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في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هذا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السياق</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تعني</w:t>
      </w:r>
      <w:r>
        <w:rPr>
          <w:rFonts w:ascii="Traditional Arabic" w:hAnsi="Traditional Arabic" w:cs="Traditional Arabic" w:hint="cs"/>
          <w:sz w:val="36"/>
          <w:szCs w:val="36"/>
          <w:rtl/>
        </w:rPr>
        <w:t xml:space="preserve"> </w:t>
      </w:r>
      <w:r w:rsidRPr="00B847A0">
        <w:rPr>
          <w:rFonts w:ascii="Traditional Arabic" w:hAnsi="Traditional Arabic" w:cs="Traditional Arabic"/>
          <w:sz w:val="36"/>
          <w:szCs w:val="36"/>
          <w:rtl/>
        </w:rPr>
        <w:t>السلوك</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المتبعة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في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مجتمع</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معين</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أو</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تلك</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التي</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نعتبرها</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ثابتة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و</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باقية</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لجميع</w:t>
      </w:r>
      <w:r w:rsidRPr="00B847A0">
        <w:rPr>
          <w:rFonts w:ascii="Traditional Arabic" w:hAnsi="Traditional Arabic" w:cs="Traditional Arabic"/>
          <w:sz w:val="36"/>
          <w:szCs w:val="36"/>
        </w:rPr>
        <w:t xml:space="preserve"> </w:t>
      </w:r>
      <w:r w:rsidRPr="00B847A0">
        <w:rPr>
          <w:rFonts w:ascii="Traditional Arabic" w:hAnsi="Traditional Arabic" w:cs="Traditional Arabic"/>
          <w:sz w:val="36"/>
          <w:szCs w:val="36"/>
          <w:rtl/>
        </w:rPr>
        <w:t>الأجيال</w:t>
      </w:r>
      <w:r w:rsidRPr="00B847A0">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Pr="00B847A0">
        <w:rPr>
          <w:rFonts w:ascii="TimesNewRoman,Bold" w:hAnsi="TimesNewRoman,Bold" w:cs="TimesNewRoman,Bold"/>
          <w:b/>
          <w:bCs/>
          <w:sz w:val="36"/>
          <w:szCs w:val="36"/>
        </w:rPr>
        <w:t xml:space="preserve"> </w:t>
      </w:r>
      <w:r w:rsidRPr="00B847A0">
        <w:rPr>
          <w:rFonts w:ascii="Traditional Arabic" w:hAnsi="Traditional Arabic" w:cs="Traditional Arabic"/>
          <w:sz w:val="36"/>
          <w:szCs w:val="36"/>
        </w:rPr>
        <w:t>«</w:t>
      </w:r>
    </w:p>
    <w:p w:rsidR="00FD6207" w:rsidRDefault="00FD6207" w:rsidP="00FD6207">
      <w:pPr>
        <w:bidi/>
        <w:jc w:val="left"/>
        <w:rPr>
          <w:rFonts w:ascii="Traditional Arabic" w:hAnsi="Traditional Arabic" w:cs="Traditional Arabic"/>
          <w:sz w:val="32"/>
          <w:szCs w:val="32"/>
          <w:rtl/>
        </w:rPr>
      </w:pPr>
      <w:r>
        <w:rPr>
          <w:rFonts w:ascii="Traditional Arabic" w:hAnsi="Traditional Arabic" w:cs="Traditional Arabic" w:hint="cs"/>
          <w:sz w:val="32"/>
          <w:szCs w:val="32"/>
          <w:rtl/>
        </w:rPr>
        <w:t>من التعريفات أيضا:</w:t>
      </w:r>
    </w:p>
    <w:p w:rsidR="00FD6207" w:rsidRPr="00FD6207" w:rsidRDefault="00FD6207" w:rsidP="00FD6207">
      <w:pPr>
        <w:bidi/>
        <w:spacing w:after="100"/>
        <w:jc w:val="both"/>
        <w:rPr>
          <w:rFonts w:ascii="Traditional Arabic" w:eastAsia="Times New Roman" w:hAnsi="Traditional Arabic" w:cs="Traditional Arabic"/>
          <w:sz w:val="36"/>
          <w:szCs w:val="36"/>
          <w:rtl/>
          <w:lang w:eastAsia="fr-FR"/>
        </w:rPr>
      </w:pPr>
      <w:r w:rsidRPr="00FD6207">
        <w:rPr>
          <w:rFonts w:ascii="Traditional Arabic" w:eastAsia="Times New Roman" w:hAnsi="Traditional Arabic" w:cs="Traditional Arabic"/>
          <w:color w:val="111100"/>
          <w:sz w:val="36"/>
          <w:szCs w:val="36"/>
          <w:rtl/>
          <w:lang w:eastAsia="fr-FR"/>
        </w:rPr>
        <w:t xml:space="preserve">الأخلاق جمع خلق، ومرد معناه في اللغة العربية وغيرها إلى معنى العادة، ففي العربية نجد صاحب لسان العرب يقول: واشتقاق خليق وما أخلقه من الخلاقة وهي التمرين، من ذلك تقول للذي ألف شيئا: صار ذلك له خلقا أي من عليه، ومن ذلك: الخلق الحسن. وفي اللغات الأوروبية نجد كلمة إيتيك </w:t>
      </w:r>
      <w:r w:rsidRPr="00FD6207">
        <w:rPr>
          <w:rFonts w:ascii="Traditional Arabic" w:eastAsia="Times New Roman" w:hAnsi="Traditional Arabic" w:cs="Traditional Arabic"/>
          <w:color w:val="111100"/>
          <w:sz w:val="36"/>
          <w:szCs w:val="36"/>
          <w:lang w:eastAsia="fr-FR"/>
        </w:rPr>
        <w:t>Ethique</w:t>
      </w:r>
      <w:r w:rsidRPr="00FD6207">
        <w:rPr>
          <w:rFonts w:ascii="Traditional Arabic" w:eastAsia="Times New Roman" w:hAnsi="Traditional Arabic" w:cs="Traditional Arabic"/>
          <w:color w:val="111100"/>
          <w:sz w:val="36"/>
          <w:szCs w:val="36"/>
          <w:rtl/>
          <w:lang w:eastAsia="fr-FR"/>
        </w:rPr>
        <w:t xml:space="preserve">، وهي اسم هذا العلم في اللغة الفرنسية، ترجع إلى كلمة إيتوس </w:t>
      </w:r>
      <w:r w:rsidRPr="00FD6207">
        <w:rPr>
          <w:rFonts w:ascii="Traditional Arabic" w:eastAsia="Times New Roman" w:hAnsi="Traditional Arabic" w:cs="Traditional Arabic"/>
          <w:color w:val="111100"/>
          <w:sz w:val="36"/>
          <w:szCs w:val="36"/>
          <w:lang w:eastAsia="fr-FR"/>
        </w:rPr>
        <w:t>Ethos</w:t>
      </w:r>
      <w:r w:rsidRPr="00FD6207">
        <w:rPr>
          <w:rFonts w:ascii="Traditional Arabic" w:eastAsia="Times New Roman" w:hAnsi="Traditional Arabic" w:cs="Traditional Arabic"/>
          <w:color w:val="111100"/>
          <w:sz w:val="36"/>
          <w:szCs w:val="36"/>
          <w:rtl/>
          <w:lang w:eastAsia="fr-FR"/>
        </w:rPr>
        <w:t xml:space="preserve"> الإغريقية، ومعناها العادة.</w:t>
      </w:r>
    </w:p>
    <w:p w:rsidR="00FD6207" w:rsidRPr="00FD6207" w:rsidRDefault="00FD6207" w:rsidP="00FD6207">
      <w:pPr>
        <w:bidi/>
        <w:spacing w:after="100"/>
        <w:jc w:val="both"/>
        <w:rPr>
          <w:rFonts w:ascii="Simplified Arabic" w:eastAsia="Times New Roman" w:hAnsi="Simplified Arabic" w:cs="Simplified Arabic"/>
          <w:sz w:val="24"/>
          <w:szCs w:val="24"/>
          <w:rtl/>
          <w:lang w:eastAsia="fr-FR"/>
        </w:rPr>
      </w:pPr>
    </w:p>
    <w:p w:rsidR="00FD6207" w:rsidRPr="00FD6207" w:rsidRDefault="00FD6207" w:rsidP="00FD6207">
      <w:pPr>
        <w:bidi/>
        <w:spacing w:after="100"/>
        <w:jc w:val="both"/>
        <w:rPr>
          <w:rFonts w:ascii="Traditional Arabic" w:eastAsia="Times New Roman" w:hAnsi="Traditional Arabic" w:cs="Traditional Arabic"/>
          <w:sz w:val="24"/>
          <w:szCs w:val="24"/>
          <w:rtl/>
          <w:lang w:eastAsia="fr-FR"/>
        </w:rPr>
      </w:pPr>
      <w:r w:rsidRPr="00FD6207">
        <w:rPr>
          <w:rFonts w:ascii="Traditional Arabic" w:eastAsia="Times New Roman" w:hAnsi="Traditional Arabic" w:cs="Traditional Arabic"/>
          <w:color w:val="242400"/>
          <w:sz w:val="36"/>
          <w:szCs w:val="36"/>
          <w:rtl/>
          <w:lang w:eastAsia="fr-FR"/>
        </w:rPr>
        <w:lastRenderedPageBreak/>
        <w:t xml:space="preserve">وهناك تعريف آخر لأحد الكتاب الفرنسيين الأعلام وهو باسكال </w:t>
      </w:r>
      <w:r w:rsidRPr="00FD6207">
        <w:rPr>
          <w:rFonts w:ascii="Traditional Arabic" w:eastAsia="Times New Roman" w:hAnsi="Traditional Arabic" w:cs="Traditional Arabic"/>
          <w:color w:val="242400"/>
          <w:sz w:val="36"/>
          <w:szCs w:val="36"/>
          <w:lang w:eastAsia="fr-FR"/>
        </w:rPr>
        <w:t>Pascal</w:t>
      </w:r>
      <w:r w:rsidRPr="00FD6207">
        <w:rPr>
          <w:rFonts w:ascii="Traditional Arabic" w:eastAsia="Times New Roman" w:hAnsi="Traditional Arabic" w:cs="Traditional Arabic"/>
          <w:color w:val="242400"/>
          <w:sz w:val="36"/>
          <w:szCs w:val="36"/>
          <w:rtl/>
          <w:lang w:eastAsia="fr-FR"/>
        </w:rPr>
        <w:t xml:space="preserve"> وهو: الأخلاق علم الإنسان»، تعريف جميل جذاب، جر هذا الفيلسوف إليه أن الأعمال التي هي مناط البحث والحكم الأخلاقي هي أعمال الإنسان، ولكنه يتسع حتى يتناول بين دفتيه العلوم الإنسانية المتعددة، كعلم المنطق والنفس والتاريخ والقانون، وما إليها من العلوم التي تتخذ الإنسان من نواحيه المادية أو المعنوية محورا لبحوثها؛ لهذا لا يسعنا أن نرضى بهذا التعريف أيضا. |</w:t>
      </w:r>
    </w:p>
    <w:p w:rsidR="00267A37" w:rsidRPr="00267A37" w:rsidRDefault="00267A37" w:rsidP="00267A37">
      <w:pPr>
        <w:pStyle w:val="NormalWeb"/>
        <w:bidi/>
        <w:spacing w:before="0" w:beforeAutospacing="0" w:afterAutospacing="0"/>
        <w:jc w:val="both"/>
        <w:rPr>
          <w:rFonts w:ascii="Traditional Arabic" w:hAnsi="Traditional Arabic" w:cs="Traditional Arabic"/>
          <w:sz w:val="36"/>
          <w:szCs w:val="36"/>
          <w:rtl/>
        </w:rPr>
      </w:pPr>
      <w:r w:rsidRPr="00D73A6A">
        <w:rPr>
          <w:rFonts w:ascii="Traditional Arabic" w:hAnsi="Traditional Arabic" w:cs="Traditional Arabic"/>
          <w:color w:val="000000" w:themeColor="text1"/>
          <w:sz w:val="36"/>
          <w:szCs w:val="36"/>
          <w:rtl/>
        </w:rPr>
        <w:t>كذلك نرى له تعاريف أخرى جرت على ألسنة غير هؤلاء من الباحثين، منها أنه علم الخير والشر»؛ لأنه يميز بينهما ويفصل معني كل منهما، وأنه «دراسة الواجب والواجبات»؛ لأنه يعرفنا الواجب الذي ننزل على حكمه فيما نأتي ونذر، ويهدينا لما علينا من واجبات نحو أنفسنا وغيرنا وخالقنا. وكل من هذين التعريفين وإن كان صحيحا إلا أنه غير كافي، دراسة الخير والشر لا تغني عن دراسة الواجب الذي نسير على هديه،</w:t>
      </w:r>
      <w:r w:rsidRPr="00267A37">
        <w:rPr>
          <w:rFonts w:ascii="Traditional Arabic" w:hAnsi="Traditional Arabic" w:cs="Traditional Arabic"/>
          <w:color w:val="484800"/>
          <w:sz w:val="36"/>
          <w:szCs w:val="36"/>
          <w:rtl/>
        </w:rPr>
        <w:t xml:space="preserve"> ولا</w:t>
      </w:r>
      <w:r w:rsidRPr="00267A37">
        <w:rPr>
          <w:rFonts w:ascii="Traditional Arabic" w:hAnsi="Traditional Arabic" w:cs="Traditional Arabic"/>
          <w:color w:val="000000"/>
          <w:sz w:val="36"/>
          <w:szCs w:val="36"/>
          <w:rtl/>
        </w:rPr>
        <w:t>عن دراسة الواجبات التي علينا أن نقوم بها، كذلك دراسة الواجب والواجبات ليست كافية التحديد الأخلاق التي تبحث أيضا في الخير والشر، وماهية كل منهما، والمقاييس التي نزن بها الأعمال لبيان خيرها وشرها، ولنا أن نقول: إن هذين التعريفين يكون مجموعهما بشيء من التأويل) تعريفا صحيحا مضبوطا.</w:t>
      </w:r>
    </w:p>
    <w:p w:rsidR="00267A37" w:rsidRPr="00267A37" w:rsidRDefault="00267A37" w:rsidP="00267A37">
      <w:pPr>
        <w:pStyle w:val="NormalWeb"/>
        <w:bidi/>
        <w:spacing w:before="0" w:beforeAutospacing="0" w:afterAutospacing="0"/>
        <w:jc w:val="both"/>
        <w:rPr>
          <w:rFonts w:ascii="Traditional Arabic" w:hAnsi="Traditional Arabic" w:cs="Traditional Arabic"/>
          <w:sz w:val="36"/>
          <w:szCs w:val="36"/>
          <w:rtl/>
        </w:rPr>
      </w:pPr>
      <w:r w:rsidRPr="00267A37">
        <w:rPr>
          <w:rFonts w:ascii="Traditional Arabic" w:hAnsi="Traditional Arabic" w:cs="Traditional Arabic"/>
          <w:color w:val="000000"/>
          <w:sz w:val="36"/>
          <w:szCs w:val="36"/>
          <w:rtl/>
        </w:rPr>
        <w:t>وأخيرا، إذا أردنا تعريفا دقيقا لعلم الأخلاق، لنا أن نقول: «إنه علم القواعد التي تحمل مراعاتها المرء على فعل الخير وتجنب الشر، ويصل بالعمل بها للمثل الأعلى للحياة»، أو «علم القواعد التي تسير عليها إرادة المرء الكامل في أعماله ليصل للمثل الأعلى»، ذلك أن الأخلاق لا تبحث في حياة الناس الراهنة، أي من ناحية أعمالهم على ما هي عليه، بل من ناحية أعمالهم على ما يجب أن تكون عليه، أي في الحياة التي يجب أن يحيوها ليحققوا ما خلقوا له من الكمال.</w:t>
      </w:r>
    </w:p>
    <w:p w:rsidR="005E307C" w:rsidRDefault="005E307C" w:rsidP="00267A37">
      <w:pPr>
        <w:pStyle w:val="NormalWeb"/>
        <w:bidi/>
        <w:spacing w:before="0" w:beforeAutospacing="0" w:afterAutospacing="0"/>
        <w:jc w:val="both"/>
        <w:rPr>
          <w:rFonts w:ascii="Traditional Arabic" w:hAnsi="Traditional Arabic" w:cs="Traditional Arabic"/>
          <w:color w:val="000000"/>
          <w:sz w:val="36"/>
          <w:szCs w:val="36"/>
          <w:rtl/>
        </w:rPr>
      </w:pPr>
    </w:p>
    <w:p w:rsidR="00267A37" w:rsidRPr="00FD6207" w:rsidRDefault="00267A37" w:rsidP="00267A37">
      <w:pPr>
        <w:bidi/>
        <w:spacing w:after="100"/>
        <w:jc w:val="both"/>
        <w:rPr>
          <w:rFonts w:ascii="Simplified Arabic" w:eastAsia="Times New Roman" w:hAnsi="Simplified Arabic" w:cs="Simplified Arabic"/>
          <w:sz w:val="24"/>
          <w:szCs w:val="24"/>
          <w:rtl/>
          <w:lang w:eastAsia="fr-FR"/>
        </w:rPr>
      </w:pPr>
    </w:p>
    <w:p w:rsidR="00FD6207" w:rsidRDefault="00FD6207" w:rsidP="00FD6207">
      <w:pPr>
        <w:bidi/>
        <w:rPr>
          <w:rFonts w:ascii="Simplified Arabic" w:hAnsi="Simplified Arabic" w:cs="Simplified Arabic"/>
          <w:sz w:val="40"/>
          <w:szCs w:val="40"/>
          <w:lang w:val="en-US"/>
        </w:rPr>
      </w:pPr>
    </w:p>
    <w:p w:rsidR="00CC788D" w:rsidRDefault="00CC788D" w:rsidP="00CC788D">
      <w:pPr>
        <w:bidi/>
        <w:rPr>
          <w:rFonts w:ascii="Simplified Arabic" w:hAnsi="Simplified Arabic" w:cs="Simplified Arabic"/>
          <w:sz w:val="40"/>
          <w:szCs w:val="40"/>
          <w:lang w:val="en-US"/>
        </w:rPr>
      </w:pPr>
    </w:p>
    <w:p w:rsidR="00CC788D" w:rsidRDefault="00CC788D" w:rsidP="00CC788D">
      <w:pPr>
        <w:bidi/>
        <w:rPr>
          <w:rFonts w:ascii="Simplified Arabic" w:hAnsi="Simplified Arabic" w:cs="Simplified Arabic"/>
          <w:sz w:val="40"/>
          <w:szCs w:val="40"/>
          <w:lang w:val="en-US"/>
        </w:rPr>
      </w:pPr>
    </w:p>
    <w:p w:rsidR="00CC788D" w:rsidRDefault="00CC788D" w:rsidP="00CC788D">
      <w:pPr>
        <w:bidi/>
        <w:rPr>
          <w:rFonts w:ascii="Simplified Arabic" w:hAnsi="Simplified Arabic" w:cs="Simplified Arabic"/>
          <w:sz w:val="40"/>
          <w:szCs w:val="40"/>
          <w:lang w:val="en-US"/>
        </w:rPr>
      </w:pPr>
    </w:p>
    <w:p w:rsidR="00890D01" w:rsidRPr="00890D01" w:rsidRDefault="00890D01" w:rsidP="00CC788D">
      <w:pPr>
        <w:pStyle w:val="NormalWeb"/>
        <w:bidi/>
        <w:spacing w:before="0" w:beforeAutospacing="0" w:afterAutospacing="0"/>
        <w:rPr>
          <w:rFonts w:ascii="Traditional Arabic" w:hAnsi="Traditional Arabic" w:cs="Traditional Arabic"/>
          <w:b/>
          <w:bCs/>
          <w:color w:val="000000"/>
          <w:sz w:val="40"/>
          <w:szCs w:val="40"/>
          <w:rtl/>
        </w:rPr>
      </w:pPr>
      <w:r>
        <w:rPr>
          <w:rFonts w:ascii="Traditional Arabic" w:hAnsi="Traditional Arabic" w:cs="Traditional Arabic"/>
          <w:b/>
          <w:bCs/>
          <w:color w:val="000000"/>
          <w:sz w:val="40"/>
          <w:szCs w:val="40"/>
          <w:rtl/>
        </w:rPr>
        <w:lastRenderedPageBreak/>
        <w:t>المحاضر</w:t>
      </w:r>
      <w:r>
        <w:rPr>
          <w:rFonts w:ascii="Traditional Arabic" w:hAnsi="Traditional Arabic" w:cs="Traditional Arabic" w:hint="cs"/>
          <w:b/>
          <w:bCs/>
          <w:color w:val="000000"/>
          <w:sz w:val="40"/>
          <w:szCs w:val="40"/>
          <w:rtl/>
        </w:rPr>
        <w:t>ة الثانية.</w:t>
      </w:r>
      <w:r w:rsidRPr="00890D01">
        <w:rPr>
          <w:rFonts w:ascii="Traditional Arabic" w:hAnsi="Traditional Arabic" w:cs="Traditional Arabic"/>
          <w:b/>
          <w:bCs/>
          <w:color w:val="000000"/>
          <w:sz w:val="40"/>
          <w:szCs w:val="40"/>
          <w:rtl/>
        </w:rPr>
        <w:t xml:space="preserve"> </w:t>
      </w:r>
    </w:p>
    <w:p w:rsidR="00CC788D" w:rsidRPr="00890D01" w:rsidRDefault="00890D01" w:rsidP="00890D01">
      <w:pPr>
        <w:pStyle w:val="NormalWeb"/>
        <w:bidi/>
        <w:spacing w:before="0" w:beforeAutospacing="0" w:afterAutospacing="0"/>
        <w:rPr>
          <w:rFonts w:ascii="Traditional Arabic" w:hAnsi="Traditional Arabic" w:cs="Traditional Arabic"/>
          <w:b/>
          <w:bCs/>
          <w:sz w:val="40"/>
          <w:szCs w:val="40"/>
        </w:rPr>
      </w:pPr>
      <w:r w:rsidRPr="00890D01">
        <w:rPr>
          <w:rFonts w:ascii="Traditional Arabic" w:hAnsi="Traditional Arabic" w:cs="Traditional Arabic"/>
          <w:b/>
          <w:bCs/>
          <w:color w:val="000000"/>
          <w:sz w:val="40"/>
          <w:szCs w:val="40"/>
          <w:rtl/>
        </w:rPr>
        <w:t>مقدمة في</w:t>
      </w:r>
      <w:r w:rsidR="00CC788D" w:rsidRPr="00890D01">
        <w:rPr>
          <w:rFonts w:ascii="Traditional Arabic" w:hAnsi="Traditional Arabic" w:cs="Traditional Arabic"/>
          <w:b/>
          <w:bCs/>
          <w:color w:val="000000"/>
          <w:sz w:val="40"/>
          <w:szCs w:val="40"/>
          <w:rtl/>
        </w:rPr>
        <w:t xml:space="preserve"> فلسفة الأخلاق</w:t>
      </w:r>
    </w:p>
    <w:p w:rsidR="00CC788D" w:rsidRPr="00CC788D" w:rsidRDefault="00D73A6A" w:rsidP="00CC788D">
      <w:pPr>
        <w:pStyle w:val="NormalWeb"/>
        <w:bidi/>
        <w:spacing w:before="0" w:beforeAutospacing="0" w:afterAutospacing="0"/>
        <w:jc w:val="both"/>
        <w:rPr>
          <w:rFonts w:ascii="Traditional Arabic" w:hAnsi="Traditional Arabic" w:cs="Traditional Arabic"/>
          <w:sz w:val="36"/>
          <w:szCs w:val="36"/>
          <w:rtl/>
        </w:rPr>
      </w:pPr>
      <w:r>
        <w:rPr>
          <w:rFonts w:ascii="Traditional Arabic" w:hAnsi="Traditional Arabic" w:cs="Traditional Arabic"/>
          <w:sz w:val="36"/>
          <w:szCs w:val="36"/>
          <w:rtl/>
        </w:rPr>
        <w:t>إ</w:t>
      </w:r>
      <w:r>
        <w:rPr>
          <w:rFonts w:ascii="Traditional Arabic" w:hAnsi="Traditional Arabic" w:cs="Traditional Arabic" w:hint="cs"/>
          <w:sz w:val="36"/>
          <w:szCs w:val="36"/>
          <w:rtl/>
          <w:lang w:bidi="ar-DZ"/>
        </w:rPr>
        <w:t>ن</w:t>
      </w:r>
      <w:r w:rsidR="00CC788D" w:rsidRPr="008C54F4">
        <w:rPr>
          <w:rFonts w:ascii="Traditional Arabic" w:hAnsi="Traditional Arabic" w:cs="Traditional Arabic"/>
          <w:sz w:val="36"/>
          <w:szCs w:val="36"/>
          <w:rtl/>
        </w:rPr>
        <w:t xml:space="preserve"> كان كثير من فلاسفة الأخلاق تصوروا الأخلاق بصورة علم معیاري يحدد السلوك الفاضل وما ينبغي أن يكون، فيجب إضافة فلسفة علمية تفتح أمام الإنسان ملكوت القيم، وإن الحياة الخلقية</w:t>
      </w:r>
      <w:r w:rsidR="00CC788D" w:rsidRPr="00CC788D">
        <w:rPr>
          <w:rFonts w:ascii="Traditional Arabic" w:hAnsi="Traditional Arabic" w:cs="Traditional Arabic"/>
          <w:color w:val="575700"/>
          <w:sz w:val="36"/>
          <w:szCs w:val="36"/>
          <w:rtl/>
        </w:rPr>
        <w:t xml:space="preserve"> تفرض </w:t>
      </w:r>
      <w:r w:rsidR="00CC788D" w:rsidRPr="00CC788D">
        <w:rPr>
          <w:rFonts w:ascii="Traditional Arabic" w:hAnsi="Traditional Arabic" w:cs="Traditional Arabic"/>
          <w:color w:val="000000"/>
          <w:sz w:val="36"/>
          <w:szCs w:val="36"/>
          <w:rtl/>
        </w:rPr>
        <w:t xml:space="preserve">على الموجود البشري المشاركة في ملاء الحياة </w:t>
      </w:r>
      <w:r w:rsidR="00CC788D" w:rsidRPr="00444DCD">
        <w:rPr>
          <w:rFonts w:ascii="Traditional Arabic" w:hAnsi="Traditional Arabic" w:cs="Traditional Arabic"/>
          <w:color w:val="000000"/>
        </w:rPr>
        <w:t>Fulness Of Life</w:t>
      </w:r>
      <w:r w:rsidR="00CC788D" w:rsidRPr="00444DCD">
        <w:rPr>
          <w:rFonts w:ascii="Traditional Arabic" w:hAnsi="Traditional Arabic" w:cs="Traditional Arabic"/>
          <w:color w:val="000000"/>
          <w:rtl/>
        </w:rPr>
        <w:t xml:space="preserve"> </w:t>
      </w:r>
      <w:r w:rsidR="00CC788D" w:rsidRPr="00CC788D">
        <w:rPr>
          <w:rFonts w:ascii="Traditional Arabic" w:hAnsi="Traditional Arabic" w:cs="Traditional Arabic"/>
          <w:color w:val="000000"/>
          <w:sz w:val="36"/>
          <w:szCs w:val="36"/>
          <w:rtl/>
        </w:rPr>
        <w:t>والتقبل لكل ما له دلالة والتفتح لكل ما ينطوي على قيمة .</w:t>
      </w:r>
    </w:p>
    <w:p w:rsidR="00CC788D" w:rsidRPr="00CC788D" w:rsidRDefault="00CC788D" w:rsidP="00CC788D">
      <w:pPr>
        <w:pStyle w:val="NormalWeb"/>
        <w:bidi/>
        <w:spacing w:before="0" w:beforeAutospacing="0" w:afterAutospacing="0"/>
        <w:jc w:val="both"/>
        <w:rPr>
          <w:rFonts w:ascii="Traditional Arabic" w:hAnsi="Traditional Arabic" w:cs="Traditional Arabic"/>
          <w:sz w:val="36"/>
          <w:szCs w:val="36"/>
          <w:rtl/>
        </w:rPr>
      </w:pPr>
      <w:r w:rsidRPr="00CC788D">
        <w:rPr>
          <w:rFonts w:ascii="Traditional Arabic" w:hAnsi="Traditional Arabic" w:cs="Traditional Arabic"/>
          <w:color w:val="000000"/>
          <w:sz w:val="36"/>
          <w:szCs w:val="36"/>
          <w:rtl/>
        </w:rPr>
        <w:t>فالإنسان</w:t>
      </w:r>
      <w:r w:rsidR="00890D01">
        <w:rPr>
          <w:rFonts w:ascii="Traditional Arabic" w:hAnsi="Traditional Arabic" w:cs="Traditional Arabic"/>
          <w:color w:val="000000"/>
          <w:sz w:val="36"/>
          <w:szCs w:val="36"/>
          <w:rtl/>
        </w:rPr>
        <w:t xml:space="preserve"> الحديث قلق ومتهور بل أصبح كائن</w:t>
      </w:r>
      <w:r w:rsidR="00890D01">
        <w:rPr>
          <w:rFonts w:ascii="Traditional Arabic" w:hAnsi="Traditional Arabic" w:cs="Traditional Arabic" w:hint="cs"/>
          <w:color w:val="000000"/>
          <w:sz w:val="36"/>
          <w:szCs w:val="36"/>
          <w:rtl/>
        </w:rPr>
        <w:t>ا</w:t>
      </w:r>
      <w:r w:rsidRPr="00CC788D">
        <w:rPr>
          <w:rFonts w:ascii="Traditional Arabic" w:hAnsi="Traditional Arabic" w:cs="Traditional Arabic"/>
          <w:color w:val="000000"/>
          <w:sz w:val="36"/>
          <w:szCs w:val="36"/>
          <w:rtl/>
        </w:rPr>
        <w:t xml:space="preserve"> غير مبالي، لا شيء يلهمه، ولا شيء يحرك كوامن وجوده الباطن، فلا يستشعر أية دهشة، أو تعجب، أو حماسة، أو أي اجلال. وأصبح ينزلق فوق سطوح الأشياء دون أن يفطن إلى خوائه الباطن.</w:t>
      </w:r>
    </w:p>
    <w:p w:rsidR="00CC788D" w:rsidRPr="00CC788D" w:rsidRDefault="00CC788D" w:rsidP="00CC788D">
      <w:pPr>
        <w:pStyle w:val="NormalWeb"/>
        <w:bidi/>
        <w:spacing w:before="0" w:beforeAutospacing="0" w:afterAutospacing="0"/>
        <w:jc w:val="both"/>
        <w:rPr>
          <w:rFonts w:ascii="Traditional Arabic" w:hAnsi="Traditional Arabic" w:cs="Traditional Arabic"/>
          <w:sz w:val="36"/>
          <w:szCs w:val="36"/>
          <w:rtl/>
        </w:rPr>
      </w:pPr>
      <w:r w:rsidRPr="00CC788D">
        <w:rPr>
          <w:rFonts w:ascii="Traditional Arabic" w:hAnsi="Traditional Arabic" w:cs="Traditional Arabic"/>
          <w:color w:val="000000"/>
          <w:sz w:val="36"/>
          <w:szCs w:val="36"/>
          <w:rtl/>
        </w:rPr>
        <w:t>أما الإنسان ال</w:t>
      </w:r>
      <w:r w:rsidR="00A66230">
        <w:rPr>
          <w:rFonts w:ascii="Traditional Arabic" w:hAnsi="Traditional Arabic" w:cs="Traditional Arabic"/>
          <w:color w:val="000000"/>
          <w:sz w:val="36"/>
          <w:szCs w:val="36"/>
          <w:rtl/>
        </w:rPr>
        <w:t>أخلاقي والذي نريده أن يكون واعي</w:t>
      </w:r>
      <w:r w:rsidR="00A66230">
        <w:rPr>
          <w:rFonts w:ascii="Traditional Arabic" w:hAnsi="Traditional Arabic" w:cs="Traditional Arabic" w:hint="cs"/>
          <w:color w:val="000000"/>
          <w:sz w:val="36"/>
          <w:szCs w:val="36"/>
          <w:rtl/>
        </w:rPr>
        <w:t>ا</w:t>
      </w:r>
      <w:r w:rsidRPr="00CC788D">
        <w:rPr>
          <w:rFonts w:ascii="Traditional Arabic" w:hAnsi="Traditional Arabic" w:cs="Traditional Arabic"/>
          <w:color w:val="000000"/>
          <w:sz w:val="36"/>
          <w:szCs w:val="36"/>
          <w:rtl/>
        </w:rPr>
        <w:t xml:space="preserve"> بنفسه وما حوله ويتمتع بقوة نفاذة لتذوق قيم الحياة بكل ما فيها من وفرة وامتلاء وخصوبة .</w:t>
      </w:r>
    </w:p>
    <w:p w:rsidR="00890D01" w:rsidRPr="00A66230" w:rsidRDefault="00CC788D" w:rsidP="00890D01">
      <w:pPr>
        <w:pStyle w:val="NormalWeb"/>
        <w:bidi/>
        <w:spacing w:before="0" w:beforeAutospacing="0" w:afterAutospacing="0"/>
        <w:jc w:val="both"/>
        <w:rPr>
          <w:rFonts w:ascii="Traditional Arabic" w:hAnsi="Traditional Arabic" w:cs="Traditional Arabic"/>
          <w:sz w:val="36"/>
          <w:szCs w:val="36"/>
        </w:rPr>
      </w:pPr>
      <w:r w:rsidRPr="00CC788D">
        <w:rPr>
          <w:rFonts w:ascii="Traditional Arabic" w:hAnsi="Traditional Arabic" w:cs="Traditional Arabic"/>
          <w:color w:val="404000"/>
          <w:sz w:val="36"/>
          <w:szCs w:val="36"/>
          <w:rtl/>
        </w:rPr>
        <w:t>ومهمة الفيلسوف الأخلاقي هي الأخذ بيد ذلك الإنسان المنزلق</w:t>
      </w:r>
      <w:r w:rsidR="00890D01">
        <w:rPr>
          <w:rFonts w:ascii="Traditional Arabic" w:hAnsi="Traditional Arabic" w:cs="Traditional Arabic" w:hint="cs"/>
          <w:color w:val="404000"/>
          <w:sz w:val="36"/>
          <w:szCs w:val="36"/>
          <w:rtl/>
        </w:rPr>
        <w:t xml:space="preserve"> </w:t>
      </w:r>
      <w:r w:rsidR="00890D01" w:rsidRPr="00A66230">
        <w:rPr>
          <w:rFonts w:ascii="Traditional Arabic" w:hAnsi="Traditional Arabic" w:cs="Traditional Arabic"/>
          <w:color w:val="282800"/>
          <w:sz w:val="36"/>
          <w:szCs w:val="36"/>
          <w:rtl/>
        </w:rPr>
        <w:t>لكي يسترد تلك الحاسة الخلقية ليرى القيم ويدرك المعاني ويحس بالجمال.</w:t>
      </w:r>
    </w:p>
    <w:p w:rsidR="00890D01" w:rsidRPr="00A66230" w:rsidRDefault="00890D01" w:rsidP="00A66230">
      <w:pPr>
        <w:pStyle w:val="NormalWeb"/>
        <w:bidi/>
        <w:spacing w:before="0" w:beforeAutospacing="0" w:afterAutospacing="0"/>
        <w:jc w:val="both"/>
        <w:rPr>
          <w:rFonts w:ascii="Traditional Arabic" w:hAnsi="Traditional Arabic" w:cs="Traditional Arabic"/>
          <w:sz w:val="36"/>
          <w:szCs w:val="36"/>
          <w:rtl/>
        </w:rPr>
      </w:pPr>
      <w:r w:rsidRPr="00A66230">
        <w:rPr>
          <w:rFonts w:ascii="Traditional Arabic" w:hAnsi="Traditional Arabic" w:cs="Traditional Arabic"/>
          <w:color w:val="000000"/>
          <w:sz w:val="36"/>
          <w:szCs w:val="36"/>
          <w:rtl/>
        </w:rPr>
        <w:t>فرسالة الأخلاق الحقيقية هي تحويل العالم من المرتبة الطبيعية الصرفة إلى المرتبة الأكسيولوجية الحقيقية. ومعنى هذا أن الأخلاق تضطلع بمهمة المساهمة في إيقاظ الإحساس بالقيم لدى الإنسان. تماما كمهمة الفنون في استيقاظ النفوس لترى الجمال الذي هو فينا ومن حولنا ولكننا لا نراه بالألفة والعادة ولأنه يسير معنا في التيار، فلا يحس البشر إلا بالمعاكس لهم في الطريق والمعاكس هو القبيح فلا يرى إلا قبحة ولا يفعل إلا القبح حتى يصير قبيحة. وهكذا فمهمة الفنون استيقاظ الفنون لترى الجمال، وكذلك الأخلاق مهمتها إيقاظ الإحساس بالقيم الإنسانية العليا لتنداح نحو المثل العليا في تحقيق إنسانيتها.</w:t>
      </w:r>
    </w:p>
    <w:p w:rsidR="00A66230" w:rsidRPr="00A66230" w:rsidRDefault="00890D01" w:rsidP="00A66230">
      <w:pPr>
        <w:pStyle w:val="NormalWeb"/>
        <w:bidi/>
        <w:spacing w:before="0" w:beforeAutospacing="0" w:afterAutospacing="0"/>
        <w:jc w:val="both"/>
        <w:rPr>
          <w:rFonts w:ascii="Traditional Arabic" w:hAnsi="Traditional Arabic" w:cs="Traditional Arabic"/>
          <w:sz w:val="36"/>
          <w:szCs w:val="36"/>
          <w:rtl/>
        </w:rPr>
      </w:pPr>
      <w:r w:rsidRPr="00A66230">
        <w:rPr>
          <w:rFonts w:ascii="Traditional Arabic" w:hAnsi="Traditional Arabic" w:cs="Traditional Arabic"/>
          <w:color w:val="000000"/>
          <w:sz w:val="36"/>
          <w:szCs w:val="36"/>
          <w:rtl/>
        </w:rPr>
        <w:t xml:space="preserve">والإنسان هو الكائن الوحيد الأخلاقي فليس للحيوانات تصور للماضي ولا استشراق للمستقبل كما هي لدى الإنسان ذلك الموجود الأخلاقي الذي لا يمكن أن يحيا على مستوى الغريزة وحدها لأنه لا بد من أن يجد نفسه </w:t>
      </w:r>
      <w:r w:rsidR="00A66230">
        <w:rPr>
          <w:rFonts w:ascii="Traditional Arabic" w:hAnsi="Traditional Arabic" w:cs="Traditional Arabic"/>
          <w:color w:val="000000"/>
          <w:sz w:val="36"/>
          <w:szCs w:val="36"/>
          <w:rtl/>
        </w:rPr>
        <w:t>مضطر</w:t>
      </w:r>
      <w:r w:rsidR="00A66230">
        <w:rPr>
          <w:rFonts w:ascii="Traditional Arabic" w:hAnsi="Traditional Arabic" w:cs="Traditional Arabic" w:hint="cs"/>
          <w:color w:val="000000"/>
          <w:sz w:val="36"/>
          <w:szCs w:val="36"/>
          <w:rtl/>
        </w:rPr>
        <w:t>ا</w:t>
      </w:r>
      <w:r w:rsidRPr="00A66230">
        <w:rPr>
          <w:rFonts w:ascii="Traditional Arabic" w:hAnsi="Traditional Arabic" w:cs="Traditional Arabic"/>
          <w:color w:val="000000"/>
          <w:sz w:val="36"/>
          <w:szCs w:val="36"/>
          <w:rtl/>
        </w:rPr>
        <w:t xml:space="preserve"> إلى تجاوز مستوى الحياة الحيوانية الصرفة. ولو إننا نظرنا إلى الموجود البشري هذا في أدنى مستوياته لوجدنا أنه يتمتع بمقدرة خاصة لا نجد لها نظبرا على الإطلاق في كافة </w:t>
      </w:r>
      <w:r w:rsidRPr="00A66230">
        <w:rPr>
          <w:rFonts w:ascii="Traditional Arabic" w:hAnsi="Traditional Arabic" w:cs="Traditional Arabic"/>
          <w:color w:val="000000"/>
          <w:sz w:val="36"/>
          <w:szCs w:val="36"/>
          <w:rtl/>
        </w:rPr>
        <w:lastRenderedPageBreak/>
        <w:t>مستويات العالم الحيواني وهي القدرة على مراقبة سلوكه والحكم عليه ، وهنا ضبط وإشباع وهي عند الحيوان إشباع الشهوات إلا أن الإنسان يوجد اتزانا بينهما وهي المسافة الواعية بين الإنسان والحيوان. فلا يأكل ولا يشرب مثله، بل</w:t>
      </w:r>
      <w:r w:rsidR="00A66230">
        <w:rPr>
          <w:rFonts w:ascii="Traditional Arabic" w:hAnsi="Traditional Arabic" w:cs="Traditional Arabic" w:hint="cs"/>
          <w:color w:val="000000"/>
          <w:sz w:val="36"/>
          <w:szCs w:val="36"/>
          <w:rtl/>
        </w:rPr>
        <w:t xml:space="preserve"> </w:t>
      </w:r>
      <w:r w:rsidR="00A66230" w:rsidRPr="00A66230">
        <w:rPr>
          <w:rFonts w:ascii="Traditional Arabic" w:hAnsi="Traditional Arabic" w:cs="Traditional Arabic"/>
          <w:color w:val="000000"/>
          <w:sz w:val="36"/>
          <w:szCs w:val="36"/>
          <w:rtl/>
        </w:rPr>
        <w:t>يقضي على ضرورة الحيوان بطريقته الإنسانية، وبهذا أمحال الإنسان الشهوات إلى رغبات، فقد استحالت شهوة الجوع إلى رغبة في تناول الطعام. لأن الإنسان هو الكائن الإنساني الذي يستطيع أن يستبدل بالنظام الحيوي للحاجات إلى نظاما خلقية اللقيم. وليس المثل الأعلى الأخلاقي هدفة معينة تبلغه الذات مرة واحدة، بل هو يشير إلى سبيل طويل عبر معاناة ترتاده الذات في سعيها المتواصل نحو ضرب من الكمال الخلقي وذلك بمزج الواقع بالمثل الأعلى ويجمع بين مستوى الغريزة ومستوى</w:t>
      </w:r>
      <w:r w:rsidR="00A66230">
        <w:rPr>
          <w:rFonts w:ascii="Traditional Arabic" w:hAnsi="Traditional Arabic" w:cs="Traditional Arabic" w:hint="cs"/>
          <w:color w:val="000000"/>
          <w:sz w:val="36"/>
          <w:szCs w:val="36"/>
          <w:rtl/>
        </w:rPr>
        <w:t xml:space="preserve"> </w:t>
      </w:r>
      <w:r w:rsidR="00A66230" w:rsidRPr="00A66230">
        <w:rPr>
          <w:rFonts w:ascii="Traditional Arabic" w:hAnsi="Traditional Arabic" w:cs="Traditional Arabic"/>
          <w:color w:val="000000"/>
          <w:sz w:val="36"/>
          <w:szCs w:val="36"/>
          <w:rtl/>
        </w:rPr>
        <w:t>الضمير .</w:t>
      </w:r>
    </w:p>
    <w:p w:rsidR="00A66230" w:rsidRPr="00A66230" w:rsidRDefault="00A66230" w:rsidP="00A66230">
      <w:pPr>
        <w:pStyle w:val="NormalWeb"/>
        <w:bidi/>
        <w:spacing w:before="0" w:beforeAutospacing="0" w:afterAutospacing="0"/>
        <w:jc w:val="both"/>
        <w:rPr>
          <w:rFonts w:ascii="Traditional Arabic" w:hAnsi="Traditional Arabic" w:cs="Traditional Arabic"/>
          <w:sz w:val="36"/>
          <w:szCs w:val="36"/>
          <w:rtl/>
        </w:rPr>
      </w:pPr>
      <w:r w:rsidRPr="00A66230">
        <w:rPr>
          <w:rFonts w:ascii="Traditional Arabic" w:hAnsi="Traditional Arabic" w:cs="Traditional Arabic"/>
          <w:color w:val="000000"/>
          <w:sz w:val="36"/>
          <w:szCs w:val="36"/>
          <w:rtl/>
        </w:rPr>
        <w:t>وليس من الضروري أن يعرف الإنسان ما هو هذا الذي ينبغي أن يكون عليه وإنما حسبه أن يمضي إلى الإمام لكي يحقق من الأفعال ما يضمن له حالته الراهنة، فالحياة الإنسانية الحقيقية تكمن في الشعور بالتعارض القائم بين الكائن الواقعي بنقصه وضعفه والكائن المثالي بكماله وسموه.</w:t>
      </w:r>
    </w:p>
    <w:p w:rsidR="00A66230" w:rsidRPr="00A66230" w:rsidRDefault="00A66230" w:rsidP="00A66230">
      <w:pPr>
        <w:pStyle w:val="NormalWeb"/>
        <w:bidi/>
        <w:spacing w:before="0" w:beforeAutospacing="0" w:afterAutospacing="0"/>
        <w:jc w:val="both"/>
        <w:rPr>
          <w:rFonts w:ascii="Traditional Arabic" w:hAnsi="Traditional Arabic" w:cs="Traditional Arabic"/>
          <w:sz w:val="36"/>
          <w:szCs w:val="36"/>
          <w:rtl/>
        </w:rPr>
      </w:pPr>
      <w:r w:rsidRPr="00A66230">
        <w:rPr>
          <w:rFonts w:ascii="Traditional Arabic" w:hAnsi="Traditional Arabic" w:cs="Traditional Arabic"/>
          <w:color w:val="000000"/>
          <w:sz w:val="36"/>
          <w:szCs w:val="36"/>
          <w:rtl/>
        </w:rPr>
        <w:t>فمهمة الأخلاق في تحريك ما في الإنسان من عنصر سامي أو جلالي ليسمو فوق مستوى الطبيعة من خلال وعي أخلاقي.</w:t>
      </w:r>
    </w:p>
    <w:p w:rsidR="00303D04" w:rsidRPr="00303D04" w:rsidRDefault="00A66230" w:rsidP="00303D04">
      <w:pPr>
        <w:pStyle w:val="NormalWeb"/>
        <w:bidi/>
        <w:spacing w:before="0" w:beforeAutospacing="0" w:afterAutospacing="0"/>
        <w:jc w:val="both"/>
        <w:rPr>
          <w:rFonts w:ascii="Traditional Arabic" w:hAnsi="Traditional Arabic" w:cs="Traditional Arabic"/>
          <w:sz w:val="36"/>
          <w:szCs w:val="36"/>
        </w:rPr>
      </w:pPr>
      <w:r w:rsidRPr="00A66230">
        <w:rPr>
          <w:rFonts w:ascii="Traditional Arabic" w:hAnsi="Traditional Arabic" w:cs="Traditional Arabic"/>
          <w:color w:val="000000"/>
          <w:sz w:val="36"/>
          <w:szCs w:val="36"/>
          <w:rtl/>
        </w:rPr>
        <w:t xml:space="preserve">والإنسان موجود ذات طبيعة أنطولوجية وطبيعة اكسيولوجية، وهو موجود قيمي وكائن تقييمي وهو أيضا كائن أخلاقي الذي لا يتحدد وجوده إلا من خلال علاقته بالقيم. وما كان للإنسان أن يكون موجودة أخلاقية إلا لأنه كائن عاقل يملك من الفكر والإرادة ما يستطيع معه تجاوز مستوى الغريزة والتسامي إلى مستوى السلوك الأخلاق الحر، وما نسميه بالخير أنما هي عملية جهد </w:t>
      </w:r>
      <w:r w:rsidR="00303D04" w:rsidRPr="00303D04">
        <w:rPr>
          <w:rFonts w:ascii="Traditional Arabic" w:hAnsi="Traditional Arabic" w:cs="Traditional Arabic"/>
          <w:color w:val="000000"/>
          <w:sz w:val="36"/>
          <w:szCs w:val="36"/>
          <w:rtl/>
        </w:rPr>
        <w:t>حر يقوم فيها الإنسان بالبحث عن القيم بوصفها غايات. ولا يمكن أن يكون هناك قهر للخير لأن الخيرية لا بد من أن تكون وليدة الحرية.</w:t>
      </w:r>
    </w:p>
    <w:p w:rsidR="00303D04" w:rsidRPr="00303D04" w:rsidRDefault="00303D04" w:rsidP="00303D04">
      <w:pPr>
        <w:pStyle w:val="NormalWeb"/>
        <w:bidi/>
        <w:spacing w:before="0" w:beforeAutospacing="0" w:afterAutospacing="0"/>
        <w:jc w:val="both"/>
        <w:rPr>
          <w:rFonts w:ascii="Traditional Arabic" w:hAnsi="Traditional Arabic" w:cs="Traditional Arabic"/>
          <w:sz w:val="36"/>
          <w:szCs w:val="36"/>
          <w:rtl/>
        </w:rPr>
      </w:pPr>
      <w:r w:rsidRPr="00303D04">
        <w:rPr>
          <w:rFonts w:ascii="Traditional Arabic" w:hAnsi="Traditional Arabic" w:cs="Traditional Arabic"/>
          <w:color w:val="000000"/>
          <w:sz w:val="36"/>
          <w:szCs w:val="36"/>
          <w:rtl/>
        </w:rPr>
        <w:t>وللإنسان إمكانية للخير وإمكانية للشر وهو يملك الاختيار في فعل الخير وفي فعل الشر ، وربما كانت الحرية هي القوة العظمی للحياة البشرية وفي نفس الوقت الخطر الأعظم الذي تتهدده دائما، وعلى الإنسان أن يعيش دائما على هذا الخطر لولاه لما كان الإنسان كائنة أخلاقية. فهو يواجه الخطر من الخارج ومن الداخل أيضا.</w:t>
      </w:r>
    </w:p>
    <w:p w:rsidR="00303D04" w:rsidRPr="00A66230" w:rsidRDefault="00303D04" w:rsidP="00303D04">
      <w:pPr>
        <w:pStyle w:val="NormalWeb"/>
        <w:bidi/>
        <w:spacing w:before="0" w:beforeAutospacing="0" w:afterAutospacing="0"/>
        <w:jc w:val="both"/>
        <w:rPr>
          <w:rFonts w:ascii="Traditional Arabic" w:hAnsi="Traditional Arabic" w:cs="Traditional Arabic"/>
          <w:sz w:val="36"/>
          <w:szCs w:val="36"/>
          <w:rtl/>
        </w:rPr>
      </w:pPr>
    </w:p>
    <w:p w:rsidR="00444DCD" w:rsidRDefault="00D34F81" w:rsidP="00276645">
      <w:pPr>
        <w:pStyle w:val="NormalWeb"/>
        <w:bidi/>
        <w:spacing w:before="0" w:beforeAutospacing="0" w:afterAutospacing="0"/>
        <w:jc w:val="both"/>
        <w:rPr>
          <w:rFonts w:ascii="Traditional Arabic" w:hAnsi="Traditional Arabic" w:cs="Traditional Arabic" w:hint="cs"/>
          <w:b/>
          <w:bCs/>
          <w:sz w:val="44"/>
          <w:szCs w:val="44"/>
          <w:rtl/>
          <w:lang w:val="en-US"/>
        </w:rPr>
      </w:pPr>
      <w:r w:rsidRPr="000B7967">
        <w:rPr>
          <w:rFonts w:ascii="Traditional Arabic" w:hAnsi="Traditional Arabic" w:cs="Traditional Arabic" w:hint="cs"/>
          <w:b/>
          <w:bCs/>
          <w:sz w:val="44"/>
          <w:szCs w:val="44"/>
          <w:rtl/>
          <w:lang w:val="en-US"/>
        </w:rPr>
        <w:lastRenderedPageBreak/>
        <w:t>المحاضرة الثالثة</w:t>
      </w:r>
      <w:r w:rsidR="00444DCD">
        <w:rPr>
          <w:rFonts w:ascii="Traditional Arabic" w:hAnsi="Traditional Arabic" w:cs="Traditional Arabic" w:hint="cs"/>
          <w:b/>
          <w:bCs/>
          <w:sz w:val="44"/>
          <w:szCs w:val="44"/>
          <w:rtl/>
          <w:lang w:val="en-US"/>
        </w:rPr>
        <w:t>:</w:t>
      </w:r>
    </w:p>
    <w:p w:rsidR="00444DCD" w:rsidRDefault="00444DCD" w:rsidP="00444DCD">
      <w:pPr>
        <w:pStyle w:val="NormalWeb"/>
        <w:bidi/>
        <w:spacing w:before="0" w:beforeAutospacing="0" w:afterAutospacing="0"/>
        <w:jc w:val="both"/>
        <w:rPr>
          <w:rFonts w:ascii="Traditional Arabic" w:hAnsi="Traditional Arabic" w:cs="Traditional Arabic" w:hint="cs"/>
          <w:b/>
          <w:bCs/>
          <w:sz w:val="44"/>
          <w:szCs w:val="44"/>
          <w:rtl/>
          <w:lang w:val="en-US"/>
        </w:rPr>
      </w:pPr>
      <w:r>
        <w:rPr>
          <w:rFonts w:ascii="Traditional Arabic" w:hAnsi="Traditional Arabic" w:cs="Traditional Arabic" w:hint="cs"/>
          <w:b/>
          <w:bCs/>
          <w:sz w:val="44"/>
          <w:szCs w:val="44"/>
          <w:rtl/>
          <w:lang w:val="en-US"/>
        </w:rPr>
        <w:t>الإنسان حيوان أخلاقي:</w:t>
      </w:r>
    </w:p>
    <w:p w:rsidR="00444DCD" w:rsidRPr="00C66795" w:rsidRDefault="00444DCD" w:rsidP="004B46D2">
      <w:pPr>
        <w:bidi/>
        <w:ind w:firstLine="708"/>
        <w:jc w:val="both"/>
        <w:rPr>
          <w:rFonts w:ascii="Traditional Arabic" w:hAnsi="Traditional Arabic" w:cs="Traditional Arabic"/>
          <w:sz w:val="36"/>
          <w:szCs w:val="36"/>
        </w:rPr>
      </w:pPr>
      <w:r w:rsidRPr="00C66795">
        <w:rPr>
          <w:rFonts w:ascii="Traditional Arabic" w:hAnsi="Traditional Arabic" w:cs="Traditional Arabic"/>
          <w:sz w:val="36"/>
          <w:szCs w:val="36"/>
          <w:rtl/>
        </w:rPr>
        <w:t>اعتاد فلاسفة الأخلاق تخصيص جانب كبير من اهتمامهم لتعريف موضوع دراستهم ، أو مناقشة شتى التعريفات المقترحة لـ ( علم الأخلاق ) ، من أجل الوصول إلى تحديد علمى دقيق يستندون إليه من بعد في ( نظريتهم الأخلاقية ) .</w:t>
      </w:r>
    </w:p>
    <w:p w:rsidR="00444DCD" w:rsidRPr="00C66795" w:rsidRDefault="00444DCD" w:rsidP="004B46D2">
      <w:pPr>
        <w:bidi/>
        <w:ind w:firstLine="708"/>
        <w:jc w:val="both"/>
        <w:rPr>
          <w:rFonts w:ascii="Traditional Arabic" w:hAnsi="Traditional Arabic" w:cs="Traditional Arabic"/>
          <w:sz w:val="36"/>
          <w:szCs w:val="36"/>
        </w:rPr>
      </w:pPr>
      <w:r w:rsidRPr="00C66795">
        <w:rPr>
          <w:rFonts w:ascii="Traditional Arabic" w:hAnsi="Traditional Arabic" w:cs="Traditional Arabic"/>
          <w:sz w:val="36"/>
          <w:szCs w:val="36"/>
          <w:rtl/>
        </w:rPr>
        <w:t>والرأى عندنا أن كل هذه الجهود التي يبذلها الفلاسفة في سبيل تحديد موضوع : الأخلاق  لا تصلح  نقطة انطلاق ، لأية دراسة أخلاقية جادة : إذ أن المش</w:t>
      </w:r>
      <w:r>
        <w:rPr>
          <w:rFonts w:ascii="Traditional Arabic" w:hAnsi="Traditional Arabic" w:cs="Traditional Arabic"/>
          <w:sz w:val="36"/>
          <w:szCs w:val="36"/>
          <w:rtl/>
        </w:rPr>
        <w:t>كلة الخلقية ليست مجرد إشكال نظر</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بحت ، أو مجرد بحث منطق</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لغوى خالص ، وإنما هي أولا وبالذات مشكلة </w:t>
      </w:r>
      <w:r>
        <w:rPr>
          <w:rFonts w:ascii="Traditional Arabic" w:hAnsi="Traditional Arabic" w:cs="Traditional Arabic"/>
          <w:sz w:val="36"/>
          <w:szCs w:val="36"/>
          <w:rtl/>
        </w:rPr>
        <w:t xml:space="preserve">وجودية يواجهها المرء على مستوى </w:t>
      </w:r>
      <w:r w:rsidRPr="00C66795">
        <w:rPr>
          <w:rFonts w:ascii="Traditional Arabic" w:hAnsi="Traditional Arabic" w:cs="Traditional Arabic"/>
          <w:sz w:val="36"/>
          <w:szCs w:val="36"/>
          <w:rtl/>
        </w:rPr>
        <w:t xml:space="preserve"> الخبرة المعاشة </w:t>
      </w:r>
    </w:p>
    <w:p w:rsidR="00444DCD" w:rsidRPr="00C66795" w:rsidRDefault="00444DCD" w:rsidP="004B46D2">
      <w:pPr>
        <w:bidi/>
        <w:ind w:firstLine="708"/>
        <w:jc w:val="both"/>
        <w:rPr>
          <w:rFonts w:ascii="Traditional Arabic" w:hAnsi="Traditional Arabic" w:cs="Traditional Arabic"/>
          <w:sz w:val="36"/>
          <w:szCs w:val="36"/>
        </w:rPr>
      </w:pPr>
      <w:r w:rsidRPr="00C66795">
        <w:rPr>
          <w:rFonts w:ascii="Traditional Arabic" w:hAnsi="Traditional Arabic" w:cs="Traditional Arabic"/>
          <w:sz w:val="36"/>
          <w:szCs w:val="36"/>
          <w:rtl/>
        </w:rPr>
        <w:t xml:space="preserve">صحيح أن كثيرا من الباحثين قد ذهبوا إلى أن الأخلاق هي مجرد دراسة نظرية صرفة ، ما دام الغرض الذي تهدف إليه هو فهم طبيعة الحياة الخلقية  ، </w:t>
      </w:r>
      <w:r>
        <w:rPr>
          <w:rFonts w:ascii="Traditional Arabic" w:hAnsi="Traditional Arabic" w:cs="Traditional Arabic"/>
          <w:sz w:val="36"/>
          <w:szCs w:val="36"/>
          <w:rtl/>
        </w:rPr>
        <w:t>ولكن من المؤكد أن نقطة انطلاق أ</w:t>
      </w:r>
      <w:r>
        <w:rPr>
          <w:rFonts w:ascii="Traditional Arabic" w:hAnsi="Traditional Arabic" w:cs="Traditional Arabic" w:hint="cs"/>
          <w:sz w:val="36"/>
          <w:szCs w:val="36"/>
          <w:rtl/>
        </w:rPr>
        <w:t xml:space="preserve">ي </w:t>
      </w:r>
      <w:r>
        <w:rPr>
          <w:rFonts w:ascii="Traditional Arabic" w:hAnsi="Traditional Arabic" w:cs="Traditional Arabic"/>
          <w:sz w:val="36"/>
          <w:szCs w:val="36"/>
          <w:rtl/>
        </w:rPr>
        <w:t>بحث أخلاق</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فلسف</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لابد من أن تكون هي ( الخبرة الأخلاقية </w:t>
      </w:r>
      <w:r w:rsidRPr="00C66795">
        <w:rPr>
          <w:rFonts w:ascii="Traditional Arabic" w:hAnsi="Traditional Arabic" w:cs="Traditional Arabic"/>
          <w:sz w:val="24"/>
          <w:szCs w:val="24"/>
        </w:rPr>
        <w:t>Moral Experience</w:t>
      </w:r>
      <w:r w:rsidRPr="00C66795">
        <w:rPr>
          <w:rFonts w:ascii="Traditional Arabic" w:hAnsi="Traditional Arabic" w:cs="Traditional Arabic"/>
          <w:sz w:val="36"/>
          <w:szCs w:val="36"/>
          <w:rtl/>
        </w:rPr>
        <w:t xml:space="preserve"> )</w:t>
      </w:r>
    </w:p>
    <w:p w:rsidR="00444DCD" w:rsidRPr="00C66795" w:rsidRDefault="00444DCD" w:rsidP="00444DCD">
      <w:pPr>
        <w:bidi/>
        <w:jc w:val="both"/>
        <w:rPr>
          <w:rFonts w:ascii="Traditional Arabic" w:hAnsi="Traditional Arabic" w:cs="Traditional Arabic"/>
          <w:sz w:val="36"/>
          <w:szCs w:val="36"/>
        </w:rPr>
      </w:pPr>
      <w:r w:rsidRPr="00C66795">
        <w:rPr>
          <w:rFonts w:ascii="Traditional Arabic" w:hAnsi="Traditional Arabic" w:cs="Traditional Arabic"/>
          <w:sz w:val="36"/>
          <w:szCs w:val="36"/>
          <w:rtl/>
        </w:rPr>
        <w:t>ونحن حين نتحدث عن ( الخبرة الأخلاقية ، فإننا نعنى ك</w:t>
      </w:r>
      <w:r>
        <w:rPr>
          <w:rFonts w:ascii="Traditional Arabic" w:hAnsi="Traditional Arabic" w:cs="Traditional Arabic"/>
          <w:sz w:val="36"/>
          <w:szCs w:val="36"/>
          <w:rtl/>
        </w:rPr>
        <w:t>ل خبرة بشرية معاشة يمكن أن تنطو</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على ( مضمون ذ</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قيمة ) ؛ فالحياة الأخلاقية - بما فيها من جهد ، ومشقة ، وصراع ، وألم ، وإثم ، وخطيئة ، وندم ، وتوبة ، ويأس ، وشقاء ، ولذة ، وسعادة ، ونجاح ، وفشل ... إلخ ـ حياة عامرة بالخبرات ، حافلة بالمعاني ، مفعمة بالقيم .</w:t>
      </w:r>
    </w:p>
    <w:p w:rsidR="00444DCD" w:rsidRPr="00C66795" w:rsidRDefault="00444DCD" w:rsidP="004B46D2">
      <w:pPr>
        <w:bidi/>
        <w:ind w:firstLine="708"/>
        <w:jc w:val="both"/>
        <w:rPr>
          <w:rFonts w:ascii="Traditional Arabic" w:hAnsi="Traditional Arabic" w:cs="Traditional Arabic"/>
          <w:sz w:val="36"/>
          <w:szCs w:val="36"/>
        </w:rPr>
      </w:pPr>
      <w:r w:rsidRPr="00C66795">
        <w:rPr>
          <w:rFonts w:ascii="Traditional Arabic" w:hAnsi="Traditional Arabic" w:cs="Traditional Arabic"/>
          <w:sz w:val="36"/>
          <w:szCs w:val="36"/>
          <w:rtl/>
        </w:rPr>
        <w:t>والخبرة الأخلاقية هي كل تجربة يعانيها الإنسان حين يستخدم إرادته ،</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أو حين يقوم بأي جهد إراد</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سواء أكان ذلك من أجل تحقيق مقصد ذاتي ، أم من أجل تغيير العالم المحيط به والتأثير على غيره من الناس ؛ ولهذا فقد ارتبطت الحياة الأخلاقية . منذ البداية </w:t>
      </w:r>
      <w:r>
        <w:rPr>
          <w:rFonts w:ascii="Traditional Arabic" w:hAnsi="Traditional Arabic" w:cs="Traditional Arabic"/>
          <w:sz w:val="36"/>
          <w:szCs w:val="36"/>
          <w:rtl/>
        </w:rPr>
        <w:t>–</w:t>
      </w:r>
      <w:r w:rsidRPr="00C66795">
        <w:rPr>
          <w:rFonts w:ascii="Traditional Arabic" w:hAnsi="Traditional Arabic" w:cs="Traditional Arabic"/>
          <w:sz w:val="36"/>
          <w:szCs w:val="36"/>
          <w:rtl/>
        </w:rPr>
        <w:t xml:space="preserve"> بطابع</w:t>
      </w:r>
      <w:r>
        <w:rPr>
          <w:rFonts w:ascii="Traditional Arabic" w:hAnsi="Traditional Arabic" w:cs="Traditional Arabic" w:hint="cs"/>
          <w:sz w:val="36"/>
          <w:szCs w:val="36"/>
          <w:rtl/>
        </w:rPr>
        <w:t xml:space="preserve"> </w:t>
      </w:r>
      <w:r w:rsidRPr="00C66795">
        <w:rPr>
          <w:rFonts w:ascii="Traditional Arabic" w:hAnsi="Traditional Arabic" w:cs="Traditional Arabic"/>
          <w:sz w:val="36"/>
          <w:szCs w:val="36"/>
          <w:rtl/>
        </w:rPr>
        <w:t>النشاط الهادف ، الذي يراد من ورائه تحقيق ( غاية ، أو بلوغ و مقصد ) .</w:t>
      </w:r>
    </w:p>
    <w:p w:rsidR="00444DCD" w:rsidRPr="00C66795" w:rsidRDefault="00444DCD" w:rsidP="004B46D2">
      <w:pPr>
        <w:bidi/>
        <w:ind w:firstLine="708"/>
        <w:jc w:val="both"/>
        <w:rPr>
          <w:rFonts w:ascii="Traditional Arabic" w:hAnsi="Traditional Arabic" w:cs="Traditional Arabic"/>
          <w:sz w:val="36"/>
          <w:szCs w:val="36"/>
        </w:rPr>
      </w:pPr>
      <w:r w:rsidRPr="00C66795">
        <w:rPr>
          <w:rFonts w:ascii="Traditional Arabic" w:hAnsi="Traditional Arabic" w:cs="Traditional Arabic"/>
          <w:sz w:val="36"/>
          <w:szCs w:val="36"/>
          <w:rtl/>
        </w:rPr>
        <w:t>ومهما اختلفت نظرات الفلاس</w:t>
      </w:r>
      <w:r>
        <w:rPr>
          <w:rFonts w:ascii="Traditional Arabic" w:hAnsi="Traditional Arabic" w:cs="Traditional Arabic"/>
          <w:sz w:val="36"/>
          <w:szCs w:val="36"/>
          <w:rtl/>
        </w:rPr>
        <w:t>فة إلى مضمون و الفعل الأخلاق ،</w:t>
      </w:r>
      <w:r w:rsidRPr="00C66795">
        <w:rPr>
          <w:rFonts w:ascii="Traditional Arabic" w:hAnsi="Traditional Arabic" w:cs="Traditional Arabic"/>
          <w:sz w:val="36"/>
          <w:szCs w:val="36"/>
          <w:rtl/>
        </w:rPr>
        <w:t xml:space="preserve"> فإنهم قد يتفقون ع</w:t>
      </w:r>
      <w:r>
        <w:rPr>
          <w:rFonts w:ascii="Traditional Arabic" w:hAnsi="Traditional Arabic" w:cs="Traditional Arabic"/>
          <w:sz w:val="36"/>
          <w:szCs w:val="36"/>
          <w:rtl/>
        </w:rPr>
        <w:t>لى القول بأنه ذلك النشاط الإراد</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الذي يترتب عليه أثر حسن أو سيئ</w:t>
      </w:r>
      <w:r>
        <w:rPr>
          <w:rFonts w:ascii="Traditional Arabic" w:hAnsi="Traditional Arabic" w:cs="Traditional Arabic"/>
          <w:sz w:val="36"/>
          <w:szCs w:val="36"/>
          <w:rtl/>
        </w:rPr>
        <w:t>،</w:t>
      </w:r>
      <w:r w:rsidRPr="00C66795">
        <w:rPr>
          <w:rFonts w:ascii="Traditional Arabic" w:hAnsi="Traditional Arabic" w:cs="Traditional Arabic"/>
          <w:sz w:val="36"/>
          <w:szCs w:val="36"/>
          <w:rtl/>
        </w:rPr>
        <w:t xml:space="preserve"> بالنسبة إلى صاحبه أم بالنسبة إلى الآخرين ( أو بالنسبة إليهما معا ) .</w:t>
      </w:r>
      <w:r w:rsidR="004B46D2">
        <w:rPr>
          <w:rFonts w:ascii="Traditional Arabic" w:hAnsi="Traditional Arabic" w:cs="Traditional Arabic" w:hint="cs"/>
          <w:sz w:val="36"/>
          <w:szCs w:val="36"/>
          <w:rtl/>
        </w:rPr>
        <w:t xml:space="preserve"> </w:t>
      </w:r>
      <w:r w:rsidRPr="00C66795">
        <w:rPr>
          <w:rFonts w:ascii="Traditional Arabic" w:hAnsi="Traditional Arabic" w:cs="Traditional Arabic"/>
          <w:sz w:val="36"/>
          <w:szCs w:val="36"/>
          <w:rtl/>
        </w:rPr>
        <w:t xml:space="preserve">والحق أننا بمجرد ما ( نعمل ) ، فإن أفعالنا سرعان ما تنفصل عنا . بوجه ما من الوجوه - لكي تصبح ملكا للواقع ، دون أن يكون في إمكاننا من بعد أن نجعلها وكأن لم تكن ، وحين يجىء فعلنا منطويا على نقص أو عيب أو قصور ، فإننا قلما نستطيع - </w:t>
      </w:r>
      <w:r w:rsidRPr="00C66795">
        <w:rPr>
          <w:rFonts w:ascii="Traditional Arabic" w:hAnsi="Traditional Arabic" w:cs="Traditional Arabic"/>
          <w:sz w:val="36"/>
          <w:szCs w:val="36"/>
          <w:rtl/>
        </w:rPr>
        <w:lastRenderedPageBreak/>
        <w:t>بعد تحققه - أن نتلافى تماما هذا النقص ، أو أن نصلح تماما ذلك العيب : إذ أن الفعل الذي تحقق قد أصبح بم</w:t>
      </w:r>
      <w:r>
        <w:rPr>
          <w:rFonts w:ascii="Traditional Arabic" w:hAnsi="Traditional Arabic" w:cs="Traditional Arabic"/>
          <w:sz w:val="36"/>
          <w:szCs w:val="36"/>
          <w:rtl/>
        </w:rPr>
        <w:t>ثابة ( واقعة ) لا تقبل الإعادة</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 </w:t>
      </w:r>
      <w:r w:rsidRPr="00C66795">
        <w:rPr>
          <w:rFonts w:ascii="Traditional Arabic" w:hAnsi="Traditional Arabic" w:cs="Traditional Arabic"/>
          <w:sz w:val="36"/>
          <w:szCs w:val="36"/>
          <w:rtl/>
        </w:rPr>
        <w:t>والواقع أن كل موقف من المواقف لا يظهر إلا و مرة واحدة وإلى الأبد ) ، فهو - بطبيعته - غير قابل للإعادة على الإ</w:t>
      </w:r>
      <w:r>
        <w:rPr>
          <w:rFonts w:ascii="Traditional Arabic" w:hAnsi="Traditional Arabic" w:cs="Traditional Arabic"/>
          <w:sz w:val="36"/>
          <w:szCs w:val="36"/>
          <w:rtl/>
        </w:rPr>
        <w:t>طلاق ، وهو ـ في جوهره ـ فردى كأ</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شيء واقع</w:t>
      </w:r>
      <w:r w:rsidRPr="00C66795">
        <w:rPr>
          <w:rFonts w:ascii="Traditional Arabic" w:hAnsi="Traditional Arabic" w:cs="Traditional Arabic" w:hint="cs"/>
          <w:sz w:val="36"/>
          <w:szCs w:val="36"/>
          <w:rtl/>
        </w:rPr>
        <w:t>ی</w:t>
      </w:r>
      <w:r w:rsidRPr="00C66795">
        <w:rPr>
          <w:rFonts w:ascii="Traditional Arabic" w:hAnsi="Traditional Arabic" w:cs="Traditional Arabic"/>
          <w:sz w:val="36"/>
          <w:szCs w:val="36"/>
          <w:rtl/>
        </w:rPr>
        <w:t xml:space="preserve"> آخر . ولكنه بمجرد ما يحدث ، فإنه سر</w:t>
      </w:r>
      <w:r>
        <w:rPr>
          <w:rFonts w:ascii="Traditional Arabic" w:hAnsi="Traditional Arabic" w:cs="Traditional Arabic"/>
          <w:sz w:val="36"/>
          <w:szCs w:val="36"/>
          <w:rtl/>
        </w:rPr>
        <w:t>عان ما يلتحم بنسيج الأحداث ، لك</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يصبح جزءا لا يتجزأ من صميم تلك العمل</w:t>
      </w:r>
      <w:r w:rsidRPr="00C66795">
        <w:rPr>
          <w:rFonts w:ascii="Traditional Arabic" w:hAnsi="Traditional Arabic" w:cs="Traditional Arabic" w:hint="eastAsia"/>
          <w:sz w:val="36"/>
          <w:szCs w:val="36"/>
          <w:rtl/>
        </w:rPr>
        <w:t>ية</w:t>
      </w:r>
      <w:r w:rsidRPr="00C66795">
        <w:rPr>
          <w:rFonts w:ascii="Traditional Arabic" w:hAnsi="Traditional Arabic" w:cs="Traditional Arabic"/>
          <w:sz w:val="36"/>
          <w:szCs w:val="36"/>
          <w:rtl/>
        </w:rPr>
        <w:t xml:space="preserve"> الكونية .</w:t>
      </w:r>
    </w:p>
    <w:p w:rsidR="00444DCD" w:rsidRPr="00C66795" w:rsidRDefault="00444DCD" w:rsidP="004B46D2">
      <w:pPr>
        <w:bidi/>
        <w:ind w:firstLine="708"/>
        <w:jc w:val="both"/>
        <w:rPr>
          <w:rFonts w:ascii="Traditional Arabic" w:hAnsi="Traditional Arabic" w:cs="Traditional Arabic"/>
          <w:sz w:val="36"/>
          <w:szCs w:val="36"/>
        </w:rPr>
      </w:pPr>
      <w:r w:rsidRPr="00C66795">
        <w:rPr>
          <w:rFonts w:ascii="Traditional Arabic" w:hAnsi="Traditional Arabic" w:cs="Traditional Arabic" w:hint="eastAsia"/>
          <w:sz w:val="36"/>
          <w:szCs w:val="36"/>
          <w:rtl/>
        </w:rPr>
        <w:t>وهكذا</w:t>
      </w:r>
      <w:r>
        <w:rPr>
          <w:rFonts w:ascii="Traditional Arabic" w:hAnsi="Traditional Arabic" w:cs="Traditional Arabic"/>
          <w:sz w:val="36"/>
          <w:szCs w:val="36"/>
          <w:rtl/>
        </w:rPr>
        <w:t xml:space="preserve"> الحال أيضا بالنسبة إلى أ</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فعل من الأفعال : إذ أنه بمجرد ما يتحقق ، فإن آثاره لا بد أن تمتد على شكل دوائر تتسع باستمرار وكأن من شأن كل فعل أن ( ينتشر ) على طريقته الخاصة . وهو حين يلتحم بنسيج الوجود ، فإنه لا يلبث أن يحيا في باطن هذا الوجود ، دون أن ي</w:t>
      </w:r>
      <w:r w:rsidRPr="00C66795">
        <w:rPr>
          <w:rFonts w:ascii="Traditional Arabic" w:hAnsi="Traditional Arabic" w:cs="Traditional Arabic" w:hint="eastAsia"/>
          <w:sz w:val="36"/>
          <w:szCs w:val="36"/>
          <w:rtl/>
        </w:rPr>
        <w:t>طرأ</w:t>
      </w:r>
      <w:r w:rsidRPr="00C66795">
        <w:rPr>
          <w:rFonts w:ascii="Traditional Arabic" w:hAnsi="Traditional Arabic" w:cs="Traditional Arabic"/>
          <w:sz w:val="36"/>
          <w:szCs w:val="36"/>
          <w:rtl/>
        </w:rPr>
        <w:t xml:space="preserve"> عليه الفناء أبدا ، حتى ولو ضعفت ضربات الذبذبات التي تنبعث منه ، أو لو تلاشت في المجرى الكبير الذي يحمل فوق تياره كل شيء . أجل ، فإن الفعل الأخلاقي - بمعناه الحقيقي -لابد من أن يجيء فعلا خالدا ، مثله في ذلك كمثل الواقع نفسه .</w:t>
      </w:r>
    </w:p>
    <w:p w:rsidR="00444DCD" w:rsidRPr="00C66795" w:rsidRDefault="00444DCD" w:rsidP="004B46D2">
      <w:pPr>
        <w:bidi/>
        <w:ind w:firstLine="708"/>
        <w:jc w:val="both"/>
        <w:rPr>
          <w:rFonts w:ascii="Traditional Arabic" w:hAnsi="Traditional Arabic" w:cs="Traditional Arabic"/>
          <w:sz w:val="36"/>
          <w:szCs w:val="36"/>
        </w:rPr>
      </w:pPr>
      <w:r w:rsidRPr="00C66795">
        <w:rPr>
          <w:rFonts w:ascii="Traditional Arabic" w:hAnsi="Traditional Arabic" w:cs="Traditional Arabic" w:hint="eastAsia"/>
          <w:sz w:val="36"/>
          <w:szCs w:val="36"/>
          <w:rtl/>
        </w:rPr>
        <w:t>وقد</w:t>
      </w:r>
      <w:r w:rsidRPr="00C66795">
        <w:rPr>
          <w:rFonts w:ascii="Traditional Arabic" w:hAnsi="Traditional Arabic" w:cs="Traditional Arabic"/>
          <w:sz w:val="36"/>
          <w:szCs w:val="36"/>
          <w:rtl/>
        </w:rPr>
        <w:t xml:space="preserve"> تكون بعض أفعالنا - في منشئها - أفعالا غير متدبرة أو غير صادرة</w:t>
      </w:r>
      <w:r>
        <w:rPr>
          <w:rFonts w:ascii="Traditional Arabic" w:hAnsi="Traditional Arabic" w:cs="Traditional Arabic" w:hint="cs"/>
          <w:sz w:val="36"/>
          <w:szCs w:val="36"/>
          <w:rtl/>
        </w:rPr>
        <w:t xml:space="preserve"> </w:t>
      </w:r>
      <w:r w:rsidRPr="00C66795">
        <w:rPr>
          <w:rFonts w:ascii="Traditional Arabic" w:hAnsi="Traditional Arabic" w:cs="Traditional Arabic"/>
          <w:sz w:val="36"/>
          <w:szCs w:val="36"/>
          <w:rtl/>
        </w:rPr>
        <w:t>عن روية كافية ، ولكنها بمجرد ما تتحقق ، فإنها لا تلبث أن تخضع لقانون آخر ، ألا وهو قانون الواقع و ( النشاط الفعال ) . وهذا القانون هو الذي يجيء فيضفى عليها حياة خاصة ، وعندئذ يصبح في مقدورها إما أن تسهم في بناء الحياة ، أو أن تعمل على هدمها ، ولا يكون فى وسع الندم أو اليأس سوى أن يقف أمامها مكتوف اليدين . والحق أن من شأن و الفعل أن يتجاوز صاحبه : لكي لا يلبث أن يسمه بطابعه ، ويصدر عليه حكمه ، دون أدنى هوادة أو رحمة ؛ صحيح أننا قد لا نفطن - سلفا - إلى سلسلة المعلولات ( أو النتائج ) التي يمكن أن تترتب على أفعالنا ، ولكن من المؤكد أن لكل فعل نتائجه التي لا بد من أن ترتد إلينا ، وترين علينا ، حتى إذا لم نكن قد توقعناها أو قصدنا إليها .</w:t>
      </w:r>
    </w:p>
    <w:p w:rsidR="00444DCD" w:rsidRPr="00C66795" w:rsidRDefault="00444DCD" w:rsidP="004B46D2">
      <w:pPr>
        <w:bidi/>
        <w:ind w:firstLine="708"/>
        <w:jc w:val="both"/>
        <w:rPr>
          <w:rFonts w:ascii="Traditional Arabic" w:hAnsi="Traditional Arabic" w:cs="Traditional Arabic"/>
          <w:sz w:val="36"/>
          <w:szCs w:val="36"/>
        </w:rPr>
      </w:pPr>
      <w:r w:rsidRPr="00C66795">
        <w:rPr>
          <w:rFonts w:ascii="Traditional Arabic" w:hAnsi="Traditional Arabic" w:cs="Traditional Arabic"/>
          <w:sz w:val="36"/>
          <w:szCs w:val="36"/>
          <w:rtl/>
        </w:rPr>
        <w:t>وما يقال بالنسبة إلى الفرد ، يقال أيضا ب</w:t>
      </w:r>
      <w:r>
        <w:rPr>
          <w:rFonts w:ascii="Traditional Arabic" w:hAnsi="Traditional Arabic" w:cs="Traditional Arabic"/>
          <w:sz w:val="36"/>
          <w:szCs w:val="36"/>
          <w:rtl/>
        </w:rPr>
        <w:t>النسبة إلى الجماعة : لأن سلوك أ</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مجتمع ، أو أية أمة أو أ</w:t>
      </w:r>
      <w:r>
        <w:rPr>
          <w:rFonts w:ascii="Traditional Arabic" w:hAnsi="Traditional Arabic" w:cs="Traditional Arabic" w:hint="cs"/>
          <w:sz w:val="36"/>
          <w:szCs w:val="36"/>
          <w:rtl/>
        </w:rPr>
        <w:t>ي</w:t>
      </w:r>
      <w:r>
        <w:rPr>
          <w:rFonts w:ascii="Traditional Arabic" w:hAnsi="Traditional Arabic" w:cs="Traditional Arabic"/>
          <w:sz w:val="36"/>
          <w:szCs w:val="36"/>
          <w:rtl/>
        </w:rPr>
        <w:t xml:space="preserve"> جيل ، أو أ</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عصر : لا بد من أن يولد « آثارا » تكون منه بمثابة النتائج الضرورية التي لا مناص من تحملها</w:t>
      </w:r>
      <w:r>
        <w:rPr>
          <w:rFonts w:ascii="Traditional Arabic" w:hAnsi="Traditional Arabic" w:cs="Traditional Arabic" w:hint="cs"/>
          <w:sz w:val="36"/>
          <w:szCs w:val="36"/>
          <w:rtl/>
        </w:rPr>
        <w:t xml:space="preserve"> </w:t>
      </w:r>
      <w:r>
        <w:rPr>
          <w:rFonts w:ascii="Traditional Arabic" w:hAnsi="Traditional Arabic" w:cs="Traditional Arabic"/>
          <w:sz w:val="36"/>
          <w:szCs w:val="36"/>
          <w:rtl/>
        </w:rPr>
        <w:t>وليس من شك ف</w:t>
      </w:r>
      <w:r>
        <w:rPr>
          <w:rFonts w:ascii="Traditional Arabic" w:hAnsi="Traditional Arabic" w:cs="Traditional Arabic" w:hint="cs"/>
          <w:sz w:val="36"/>
          <w:szCs w:val="36"/>
          <w:rtl/>
        </w:rPr>
        <w:t>ي</w:t>
      </w:r>
      <w:r w:rsidRPr="00C66795">
        <w:rPr>
          <w:rFonts w:ascii="Traditional Arabic" w:hAnsi="Traditional Arabic" w:cs="Traditional Arabic"/>
          <w:sz w:val="36"/>
          <w:szCs w:val="36"/>
          <w:rtl/>
        </w:rPr>
        <w:t xml:space="preserve"> أن ما يستقر عليه قرارنا اليوم إنما هو الذي يفصل في مستقبل الأجيال القادمة غدا ، بحيث إنه لا بد للزمان المقبل من أن يحصد ثمار ما زرعه أهل الوقت الحاضر ، على نحو ما أنضج  الحاضر  محصول  الماضي.</w:t>
      </w:r>
    </w:p>
    <w:p w:rsidR="00444DCD" w:rsidRPr="00C66795" w:rsidRDefault="00444DCD" w:rsidP="00444DCD">
      <w:pPr>
        <w:bidi/>
        <w:jc w:val="both"/>
        <w:rPr>
          <w:rFonts w:ascii="Traditional Arabic" w:hAnsi="Traditional Arabic" w:cs="Traditional Arabic"/>
          <w:sz w:val="36"/>
          <w:szCs w:val="36"/>
        </w:rPr>
      </w:pPr>
      <w:r w:rsidRPr="00C66795">
        <w:rPr>
          <w:rFonts w:ascii="Traditional Arabic" w:hAnsi="Traditional Arabic" w:cs="Traditional Arabic"/>
          <w:sz w:val="36"/>
          <w:szCs w:val="36"/>
          <w:rtl/>
        </w:rPr>
        <w:lastRenderedPageBreak/>
        <w:t>وكثيرا ما يستشعر أهل الحاضر أن قيم المجتمع قد أصبحت عتيقة بالية ، وأن ثمة قيماً أخرى جديدة قد أخذت تتفجر من أعماق التربة الاجتماعية ، فتظهر الحاجة عندئذ إلى القيام بأفعال أصيلة من أجل العمل على توطيد دعائم تلك و القيم الجديدة ، التي تتطلبها الجماعة</w:t>
      </w:r>
    </w:p>
    <w:p w:rsidR="00444DCD" w:rsidRPr="00C66795" w:rsidRDefault="00444DCD" w:rsidP="004B46D2">
      <w:pPr>
        <w:bidi/>
        <w:ind w:firstLine="708"/>
        <w:jc w:val="left"/>
        <w:rPr>
          <w:rFonts w:ascii="Traditional Arabic" w:hAnsi="Traditional Arabic" w:cs="Traditional Arabic"/>
          <w:sz w:val="36"/>
          <w:szCs w:val="36"/>
        </w:rPr>
      </w:pPr>
      <w:r w:rsidRPr="00C66795">
        <w:rPr>
          <w:rFonts w:ascii="Traditional Arabic" w:hAnsi="Traditional Arabic" w:cs="Traditional Arabic"/>
          <w:sz w:val="36"/>
          <w:szCs w:val="36"/>
          <w:rtl/>
        </w:rPr>
        <w:t>وهنا يجيء السؤال الأخلاق : ( ما الذي ينبغى لنا أن نعمله ؟ ) لكي يطرح</w:t>
      </w:r>
      <w:r>
        <w:rPr>
          <w:rFonts w:ascii="Traditional Arabic" w:hAnsi="Traditional Arabic" w:cs="Traditional Arabic" w:hint="cs"/>
          <w:sz w:val="36"/>
          <w:szCs w:val="36"/>
          <w:rtl/>
        </w:rPr>
        <w:t xml:space="preserve"> </w:t>
      </w:r>
      <w:r w:rsidRPr="00C66795">
        <w:rPr>
          <w:rFonts w:ascii="Traditional Arabic" w:hAnsi="Traditional Arabic" w:cs="Traditional Arabic"/>
          <w:sz w:val="36"/>
          <w:szCs w:val="36"/>
          <w:rtl/>
        </w:rPr>
        <w:t>نفسه على أفراد الجماعة ، في حدة ، وقسوة ، وإلحاح ... ولكن ، سواء أكنا بإزاء الفرد ، أم بإزاء الجماعة ، فإننا في كلتا الحالتين لا بد من أن نجد أنفسنا بإزاء : أفعال أخلاقية ، ، لها وزنها ، وقيمتها ، ودلالتها ، وآثارها ، ونتائجها ... إلخ .</w:t>
      </w:r>
    </w:p>
    <w:p w:rsidR="00444DCD" w:rsidRPr="00444DCD" w:rsidRDefault="004B46D2" w:rsidP="00444DCD">
      <w:pPr>
        <w:pStyle w:val="NormalWeb"/>
        <w:bidi/>
        <w:spacing w:before="0" w:beforeAutospacing="0" w:afterAutospacing="0"/>
        <w:jc w:val="both"/>
        <w:rPr>
          <w:rFonts w:ascii="Traditional Arabic" w:hAnsi="Traditional Arabic" w:cs="Traditional Arabic" w:hint="cs"/>
          <w:b/>
          <w:bCs/>
          <w:sz w:val="44"/>
          <w:szCs w:val="44"/>
          <w:rtl/>
        </w:rPr>
      </w:pPr>
      <w:r>
        <w:rPr>
          <w:rFonts w:ascii="Traditional Arabic" w:hAnsi="Traditional Arabic" w:cs="Traditional Arabic" w:hint="cs"/>
          <w:b/>
          <w:bCs/>
          <w:sz w:val="44"/>
          <w:szCs w:val="44"/>
          <w:rtl/>
        </w:rPr>
        <w:t>المحاضرة الرابعة:</w:t>
      </w:r>
    </w:p>
    <w:p w:rsidR="004B46D2" w:rsidRPr="004B46D2" w:rsidRDefault="004B46D2" w:rsidP="004B46D2">
      <w:pPr>
        <w:pStyle w:val="NormalWeb"/>
        <w:bidi/>
        <w:jc w:val="both"/>
        <w:rPr>
          <w:rFonts w:ascii="Traditional Arabic" w:hAnsi="Traditional Arabic" w:cs="Traditional Arabic"/>
          <w:sz w:val="36"/>
          <w:szCs w:val="36"/>
          <w:lang w:val="en-US"/>
        </w:rPr>
      </w:pPr>
      <w:r w:rsidRPr="004B46D2">
        <w:rPr>
          <w:rFonts w:ascii="Traditional Arabic" w:hAnsi="Traditional Arabic" w:cs="Traditional Arabic"/>
          <w:b/>
          <w:bCs/>
          <w:sz w:val="36"/>
          <w:szCs w:val="36"/>
          <w:rtl/>
          <w:lang w:val="en-US"/>
        </w:rPr>
        <w:t>هل هناك  فعل أخلاق</w:t>
      </w:r>
      <w:r w:rsidR="009006C7">
        <w:rPr>
          <w:rFonts w:ascii="Traditional Arabic" w:hAnsi="Traditional Arabic" w:cs="Traditional Arabic" w:hint="cs"/>
          <w:b/>
          <w:bCs/>
          <w:sz w:val="36"/>
          <w:szCs w:val="36"/>
          <w:rtl/>
          <w:lang w:val="en-US"/>
        </w:rPr>
        <w:t>ي</w:t>
      </w:r>
      <w:r w:rsidRPr="004B46D2">
        <w:rPr>
          <w:rFonts w:ascii="Traditional Arabic" w:hAnsi="Traditional Arabic" w:cs="Traditional Arabic"/>
          <w:b/>
          <w:bCs/>
          <w:sz w:val="36"/>
          <w:szCs w:val="36"/>
          <w:rtl/>
          <w:lang w:val="en-US"/>
        </w:rPr>
        <w:t xml:space="preserve"> ، لدى الحيوان</w:t>
      </w:r>
      <w:r w:rsidRPr="004B46D2">
        <w:rPr>
          <w:rFonts w:ascii="Traditional Arabic" w:hAnsi="Traditional Arabic" w:cs="Traditional Arabic"/>
          <w:sz w:val="36"/>
          <w:szCs w:val="36"/>
          <w:rtl/>
          <w:lang w:val="en-US"/>
        </w:rPr>
        <w:t xml:space="preserve"> ؟</w:t>
      </w:r>
    </w:p>
    <w:p w:rsidR="004B46D2" w:rsidRPr="004B46D2" w:rsidRDefault="004B46D2" w:rsidP="004B46D2">
      <w:pPr>
        <w:pStyle w:val="NormalWeb"/>
        <w:bidi/>
        <w:ind w:firstLine="708"/>
        <w:jc w:val="both"/>
        <w:rPr>
          <w:rFonts w:ascii="Traditional Arabic" w:hAnsi="Traditional Arabic" w:cs="Traditional Arabic"/>
          <w:sz w:val="36"/>
          <w:szCs w:val="36"/>
          <w:lang w:val="en-US"/>
        </w:rPr>
      </w:pPr>
      <w:r>
        <w:rPr>
          <w:rFonts w:ascii="Traditional Arabic" w:hAnsi="Traditional Arabic" w:cs="Traditional Arabic"/>
          <w:sz w:val="36"/>
          <w:szCs w:val="36"/>
          <w:rtl/>
          <w:lang w:val="en-US"/>
        </w:rPr>
        <w:t>صحيح أننا قد نلتق</w:t>
      </w:r>
      <w:r>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بسلوك - من هذا القبيل ـ لدى بعض جماعات الحيوان ، ولكن من المؤكد أن كل ما لدى الحيوان من أساليب تصرف قد تنطو</w:t>
      </w:r>
      <w:r>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على شيء من الجهد ، أو النشاط ، أو الغائية ، أو حسن التقدير للأمور ، لا يعنى مطلقا أن لدى الحيوان أية مقدرة على أداء بعض الأفعال الإرادية ، أو القيام ببعض التصرفات الأخلاقية . وآية ذلك أن الحيوان لا يتمتع بأية قدرة على تذكر الماضي ، أو التطلع إلى المستقبل ، أو الانفصال عن الواقع ، أو العمل على إعادة تنظيم الواقع من جديد ، بعكس الموجود البشرى الذي يستطيع أن يقيس الموقف ، ويزنه ، ويتأمله طويلا ، ويقدر آثاره ونتائجه ، ويتجه ببصره نحو الأصداء التي ستترتب عليه في المستقبل ... </w:t>
      </w:r>
      <w:r w:rsidRPr="004B46D2">
        <w:rPr>
          <w:rFonts w:ascii="Traditional Arabic" w:hAnsi="Traditional Arabic" w:cs="Traditional Arabic" w:hint="cs"/>
          <w:sz w:val="36"/>
          <w:szCs w:val="36"/>
          <w:rtl/>
          <w:lang w:val="en-US"/>
        </w:rPr>
        <w:t>الخ</w:t>
      </w:r>
      <w:r w:rsidRPr="004B46D2">
        <w:rPr>
          <w:rFonts w:ascii="Traditional Arabic" w:hAnsi="Traditional Arabic" w:cs="Traditional Arabic"/>
          <w:sz w:val="36"/>
          <w:szCs w:val="36"/>
          <w:rtl/>
          <w:lang w:val="en-US"/>
        </w:rPr>
        <w:t xml:space="preserve"> .</w:t>
      </w:r>
    </w:p>
    <w:p w:rsidR="004B46D2" w:rsidRPr="004B46D2" w:rsidRDefault="004B46D2" w:rsidP="004B46D2">
      <w:pPr>
        <w:pStyle w:val="NormalWeb"/>
        <w:bidi/>
        <w:ind w:firstLine="708"/>
        <w:jc w:val="both"/>
        <w:rPr>
          <w:rFonts w:ascii="Traditional Arabic" w:hAnsi="Traditional Arabic" w:cs="Traditional Arabic"/>
          <w:sz w:val="36"/>
          <w:szCs w:val="36"/>
          <w:lang w:val="en-US"/>
        </w:rPr>
      </w:pPr>
      <w:r w:rsidRPr="004B46D2">
        <w:rPr>
          <w:rFonts w:ascii="Traditional Arabic" w:hAnsi="Traditional Arabic" w:cs="Traditional Arabic"/>
          <w:sz w:val="36"/>
          <w:szCs w:val="36"/>
          <w:rtl/>
          <w:lang w:val="en-US"/>
        </w:rPr>
        <w:t>والواقع أن الحيوان أعجز من أن يتعرف على الماضي بوصفه ( ماضيا ) : ل</w:t>
      </w:r>
      <w:r>
        <w:rPr>
          <w:rFonts w:ascii="Traditional Arabic" w:hAnsi="Traditional Arabic" w:cs="Traditional Arabic"/>
          <w:sz w:val="36"/>
          <w:szCs w:val="36"/>
          <w:rtl/>
          <w:lang w:val="en-US"/>
        </w:rPr>
        <w:t>أن ذاكرته محدودة في الزمان ، فه</w:t>
      </w:r>
      <w:r>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لا تستبقى الصور البصرية أو السمعية لمدة طو</w:t>
      </w:r>
      <w:r>
        <w:rPr>
          <w:rFonts w:ascii="Traditional Arabic" w:hAnsi="Traditional Arabic" w:cs="Traditional Arabic"/>
          <w:sz w:val="36"/>
          <w:szCs w:val="36"/>
          <w:rtl/>
          <w:lang w:val="en-US"/>
        </w:rPr>
        <w:t>يلة . ومن هنا فإن (الزمان ) الذ</w:t>
      </w:r>
      <w:r>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يعيش فيه الحيوان ضيق الرقعة ، لدرجة أنه لا يكاد يمتد إلى الأمام أو إلى الوراء إلا النزر اليسير ، وحتى حين يعمل  الحيوان من أجل ( المس</w:t>
      </w:r>
      <w:r>
        <w:rPr>
          <w:rFonts w:ascii="Traditional Arabic" w:hAnsi="Traditional Arabic" w:cs="Traditional Arabic"/>
          <w:sz w:val="36"/>
          <w:szCs w:val="36"/>
          <w:rtl/>
          <w:lang w:val="en-US"/>
        </w:rPr>
        <w:t>تقبل ) ، فإنه لا يملك في ذهنه أ</w:t>
      </w:r>
      <w:r>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 تصور ) حقيقي للمستقبل ، كما أ</w:t>
      </w:r>
      <w:r>
        <w:rPr>
          <w:rFonts w:ascii="Traditional Arabic" w:hAnsi="Traditional Arabic" w:cs="Traditional Arabic"/>
          <w:sz w:val="36"/>
          <w:szCs w:val="36"/>
          <w:rtl/>
          <w:lang w:val="en-US"/>
        </w:rPr>
        <w:t>نه حينما يتأثر في سلوكه بأصداء الماضي</w:t>
      </w:r>
      <w:r w:rsidRPr="004B46D2">
        <w:rPr>
          <w:rFonts w:ascii="Traditional Arabic" w:hAnsi="Traditional Arabic" w:cs="Traditional Arabic"/>
          <w:sz w:val="36"/>
          <w:szCs w:val="36"/>
          <w:rtl/>
          <w:lang w:val="en-US"/>
        </w:rPr>
        <w:t xml:space="preserve"> ، فإنه لا يملك في ذهنه أيضا أية ( صورة ) حقيقية عن الماضي ، بل كل ما هنالك أن آثار التجارب السابقة قد تتردد في : نشاطه الحاضر ، دون أن يكون ثمة ( تصور ) صحيح ي</w:t>
      </w:r>
      <w:r>
        <w:rPr>
          <w:rFonts w:ascii="Traditional Arabic" w:hAnsi="Traditional Arabic" w:cs="Traditional Arabic"/>
          <w:sz w:val="36"/>
          <w:szCs w:val="36"/>
          <w:rtl/>
          <w:lang w:val="en-US"/>
        </w:rPr>
        <w:t>تجلى فيه تعرف الحيوان على الماض</w:t>
      </w:r>
      <w:r>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بوصفه ، « ماضيا، أو تظهر فيه الإعادة ال</w:t>
      </w:r>
      <w:r>
        <w:rPr>
          <w:rFonts w:ascii="Traditional Arabic" w:hAnsi="Traditional Arabic" w:cs="Traditional Arabic"/>
          <w:sz w:val="36"/>
          <w:szCs w:val="36"/>
          <w:rtl/>
          <w:lang w:val="en-US"/>
        </w:rPr>
        <w:t xml:space="preserve">مقصودة للماضي من حيث هو كذلك </w:t>
      </w:r>
      <w:r w:rsidRPr="004B46D2">
        <w:rPr>
          <w:rFonts w:ascii="Traditional Arabic" w:hAnsi="Traditional Arabic" w:cs="Traditional Arabic"/>
          <w:sz w:val="36"/>
          <w:szCs w:val="36"/>
          <w:rtl/>
          <w:lang w:val="en-US"/>
        </w:rPr>
        <w:t xml:space="preserve">وهذه الأسباب جميعا تدفعنا إلى القول بأنه </w:t>
      </w:r>
      <w:r w:rsidRPr="004B46D2">
        <w:rPr>
          <w:rFonts w:ascii="Traditional Arabic" w:hAnsi="Traditional Arabic" w:cs="Traditional Arabic"/>
          <w:sz w:val="36"/>
          <w:szCs w:val="36"/>
          <w:rtl/>
          <w:lang w:val="en-US"/>
        </w:rPr>
        <w:lastRenderedPageBreak/>
        <w:t>ليس لدى الحيوان سلوك</w:t>
      </w:r>
      <w:r>
        <w:rPr>
          <w:rFonts w:ascii="Traditional Arabic" w:hAnsi="Traditional Arabic" w:cs="Traditional Arabic" w:hint="cs"/>
          <w:sz w:val="36"/>
          <w:szCs w:val="36"/>
          <w:rtl/>
          <w:lang w:val="en-US"/>
        </w:rPr>
        <w:t xml:space="preserve"> </w:t>
      </w:r>
      <w:r w:rsidRPr="004B46D2">
        <w:rPr>
          <w:rFonts w:ascii="Traditional Arabic" w:hAnsi="Traditional Arabic" w:cs="Traditional Arabic"/>
          <w:sz w:val="36"/>
          <w:szCs w:val="36"/>
          <w:rtl/>
          <w:lang w:val="en-US"/>
        </w:rPr>
        <w:t xml:space="preserve">أخلاقي - بالمعنى الدقيق لهذه الكلمة - ما دامت أفعاله خالية من ( الغائية ) و القصد  و ( تصور الزمان ) و ( إدراك القيمة . ... </w:t>
      </w:r>
      <w:r w:rsidRPr="004B46D2">
        <w:rPr>
          <w:rFonts w:ascii="Traditional Arabic" w:hAnsi="Traditional Arabic" w:cs="Traditional Arabic" w:hint="cs"/>
          <w:sz w:val="36"/>
          <w:szCs w:val="36"/>
          <w:rtl/>
          <w:lang w:val="en-US"/>
        </w:rPr>
        <w:t>الخ</w:t>
      </w:r>
      <w:r w:rsidRPr="004B46D2">
        <w:rPr>
          <w:rFonts w:ascii="Traditional Arabic" w:hAnsi="Traditional Arabic" w:cs="Traditional Arabic"/>
          <w:sz w:val="36"/>
          <w:szCs w:val="36"/>
          <w:rtl/>
          <w:lang w:val="en-US"/>
        </w:rPr>
        <w:t xml:space="preserve"> .</w:t>
      </w:r>
    </w:p>
    <w:p w:rsidR="004B46D2" w:rsidRPr="004B46D2" w:rsidRDefault="004B46D2" w:rsidP="004B46D2">
      <w:pPr>
        <w:pStyle w:val="NormalWeb"/>
        <w:bidi/>
        <w:ind w:firstLine="708"/>
        <w:jc w:val="both"/>
        <w:rPr>
          <w:rFonts w:ascii="Traditional Arabic" w:hAnsi="Traditional Arabic" w:cs="Traditional Arabic"/>
          <w:sz w:val="36"/>
          <w:szCs w:val="36"/>
          <w:lang w:val="en-US"/>
        </w:rPr>
      </w:pPr>
      <w:r w:rsidRPr="004B46D2">
        <w:rPr>
          <w:rFonts w:ascii="Traditional Arabic" w:hAnsi="Traditional Arabic" w:cs="Traditional Arabic"/>
          <w:sz w:val="36"/>
          <w:szCs w:val="36"/>
          <w:rtl/>
          <w:lang w:val="en-US"/>
        </w:rPr>
        <w:t>وهنا قد يقال إن بعض أفعال الحيوان - كالوفاء الذي يظهره الكلب نحو صا</w:t>
      </w:r>
      <w:r>
        <w:rPr>
          <w:rFonts w:ascii="Traditional Arabic" w:hAnsi="Traditional Arabic" w:cs="Traditional Arabic"/>
          <w:sz w:val="36"/>
          <w:szCs w:val="36"/>
          <w:rtl/>
          <w:lang w:val="en-US"/>
        </w:rPr>
        <w:t>حبه - مصبوغة بصبغة أخلاقية ، فه</w:t>
      </w:r>
      <w:r>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تشبه - من بعض الوجوه - أفعال الخير التي يقوم بها بنو البشر ، ولكننا - مع ذلك - لا نستطيع أن ننسب إلى الحيوان سلوكا أخلاقيا ، لأننا لا نكاد نجد لديه أفعالا إرادية تكشف عن وعى أخلاق صحيح ، أو تقدير واع للأمور . ولو أننا عرفنا الفعل الإرادي بأنه ذلك الفعل الذي ك</w:t>
      </w:r>
      <w:r>
        <w:rPr>
          <w:rFonts w:ascii="Traditional Arabic" w:hAnsi="Traditional Arabic" w:cs="Traditional Arabic"/>
          <w:sz w:val="36"/>
          <w:szCs w:val="36"/>
          <w:rtl/>
          <w:lang w:val="en-US"/>
        </w:rPr>
        <w:t>ان يمكن للفاعل أن يختار سواه،</w:t>
      </w:r>
      <w:r w:rsidRPr="004B46D2">
        <w:rPr>
          <w:rFonts w:ascii="Traditional Arabic" w:hAnsi="Traditional Arabic" w:cs="Traditional Arabic"/>
          <w:sz w:val="36"/>
          <w:szCs w:val="36"/>
          <w:rtl/>
          <w:lang w:val="en-US"/>
        </w:rPr>
        <w:t xml:space="preserve"> لكان </w:t>
      </w:r>
      <w:r>
        <w:rPr>
          <w:rFonts w:ascii="Traditional Arabic" w:hAnsi="Traditional Arabic" w:cs="Traditional Arabic"/>
          <w:sz w:val="36"/>
          <w:szCs w:val="36"/>
          <w:rtl/>
          <w:lang w:val="en-US"/>
        </w:rPr>
        <w:t>في وسعنا أن نقول إننا قلما نلتق</w:t>
      </w:r>
      <w:r>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لدى الحيوان بأمثال هذه ( الأفعال الإرادية ) .</w:t>
      </w:r>
    </w:p>
    <w:p w:rsidR="004B46D2" w:rsidRPr="004B46D2" w:rsidRDefault="004B46D2" w:rsidP="009006C7">
      <w:pPr>
        <w:pStyle w:val="NormalWeb"/>
        <w:bidi/>
        <w:ind w:firstLine="708"/>
        <w:jc w:val="both"/>
        <w:rPr>
          <w:rFonts w:ascii="Traditional Arabic" w:hAnsi="Traditional Arabic" w:cs="Traditional Arabic"/>
          <w:sz w:val="36"/>
          <w:szCs w:val="36"/>
          <w:lang w:val="en-US"/>
        </w:rPr>
      </w:pPr>
      <w:r w:rsidRPr="004B46D2">
        <w:rPr>
          <w:rFonts w:ascii="Traditional Arabic" w:hAnsi="Traditional Arabic" w:cs="Traditional Arabic"/>
          <w:sz w:val="36"/>
          <w:szCs w:val="36"/>
          <w:rtl/>
          <w:lang w:val="en-US"/>
        </w:rPr>
        <w:t xml:space="preserve">ولا نرانا في حاجة إلى القول بأن الحيوان لا يعرف المشكلة الخلقية بمعناها الحقيقي - لأنه لا يستطيع أن يكون لأي موقف صورة ذهنية صحيحة ينتزعها من خبراته السابقة ، فضلا عن أنه لا يملك القدرة على وضع </w:t>
      </w:r>
      <w:r w:rsidR="009006C7">
        <w:rPr>
          <w:rFonts w:ascii="Traditional Arabic" w:hAnsi="Traditional Arabic" w:cs="Traditional Arabic"/>
          <w:sz w:val="36"/>
          <w:szCs w:val="36"/>
          <w:rtl/>
          <w:lang w:val="en-US"/>
        </w:rPr>
        <w:t>الصعوبة التي يجد نفسه بإزائها ف</w:t>
      </w:r>
      <w:r w:rsidR="009006C7">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 معادلة عقلية ) يحللها بالوسائل الذهنية الملائمة</w:t>
      </w:r>
    </w:p>
    <w:p w:rsidR="004B46D2" w:rsidRPr="004B46D2" w:rsidRDefault="004B46D2" w:rsidP="009006C7">
      <w:pPr>
        <w:pStyle w:val="NormalWeb"/>
        <w:bidi/>
        <w:ind w:firstLine="708"/>
        <w:jc w:val="both"/>
        <w:rPr>
          <w:rFonts w:ascii="Traditional Arabic" w:hAnsi="Traditional Arabic" w:cs="Traditional Arabic"/>
          <w:sz w:val="36"/>
          <w:szCs w:val="36"/>
          <w:lang w:val="en-US"/>
        </w:rPr>
      </w:pPr>
      <w:r w:rsidRPr="004B46D2">
        <w:rPr>
          <w:rFonts w:ascii="Traditional Arabic" w:hAnsi="Traditional Arabic" w:cs="Traditional Arabic"/>
          <w:sz w:val="36"/>
          <w:szCs w:val="36"/>
          <w:rtl/>
          <w:lang w:val="en-US"/>
        </w:rPr>
        <w:t>والحق أن أي إنسان - كائنا من كان ، حتى ذلك الرجل الأبله الذي قد نلتق</w:t>
      </w:r>
      <w:r w:rsidRPr="004B46D2">
        <w:rPr>
          <w:rFonts w:ascii="Traditional Arabic" w:hAnsi="Traditional Arabic" w:cs="Traditional Arabic" w:hint="cs"/>
          <w:sz w:val="36"/>
          <w:szCs w:val="36"/>
          <w:rtl/>
          <w:lang w:val="en-US"/>
        </w:rPr>
        <w:t>ی</w:t>
      </w:r>
      <w:r w:rsidRPr="004B46D2">
        <w:rPr>
          <w:rFonts w:ascii="Traditional Arabic" w:hAnsi="Traditional Arabic" w:cs="Traditional Arabic"/>
          <w:sz w:val="36"/>
          <w:szCs w:val="36"/>
          <w:rtl/>
          <w:lang w:val="en-US"/>
        </w:rPr>
        <w:t xml:space="preserve"> به خارج مستشفيات الأمراض العقلية ، لا يمكن أن يكون مجرد حيوان ، يصدر في كل تصرفاته عن بعض الدوافع العضوية البحتة ، وكأن ليس لديه ما يعدو مطالب الجسد ، أو يتجاوز حاجات الغريزة .</w:t>
      </w:r>
    </w:p>
    <w:p w:rsidR="004B46D2" w:rsidRPr="004B46D2" w:rsidRDefault="004B46D2" w:rsidP="009006C7">
      <w:pPr>
        <w:pStyle w:val="NormalWeb"/>
        <w:bidi/>
        <w:ind w:firstLine="708"/>
        <w:jc w:val="both"/>
        <w:rPr>
          <w:rFonts w:ascii="Traditional Arabic" w:hAnsi="Traditional Arabic" w:cs="Traditional Arabic"/>
          <w:sz w:val="36"/>
          <w:szCs w:val="36"/>
          <w:lang w:val="en-US"/>
        </w:rPr>
      </w:pPr>
      <w:r w:rsidRPr="004B46D2">
        <w:rPr>
          <w:rFonts w:ascii="Traditional Arabic" w:hAnsi="Traditional Arabic" w:cs="Traditional Arabic" w:hint="eastAsia"/>
          <w:sz w:val="36"/>
          <w:szCs w:val="36"/>
          <w:rtl/>
          <w:lang w:val="en-US"/>
        </w:rPr>
        <w:t>وعلى</w:t>
      </w:r>
      <w:r w:rsidRPr="004B46D2">
        <w:rPr>
          <w:rFonts w:ascii="Traditional Arabic" w:hAnsi="Traditional Arabic" w:cs="Traditional Arabic"/>
          <w:sz w:val="36"/>
          <w:szCs w:val="36"/>
          <w:rtl/>
          <w:lang w:val="en-US"/>
        </w:rPr>
        <w:t xml:space="preserve"> الرغم من أن حياة العاديين من الناس كثيرا ما تبدو لنا منافية للعقل </w:t>
      </w:r>
      <w:r w:rsidRPr="009006C7">
        <w:rPr>
          <w:rFonts w:ascii="Traditional Arabic" w:hAnsi="Traditional Arabic" w:cs="Traditional Arabic"/>
          <w:lang w:val="en-US"/>
        </w:rPr>
        <w:t>Irrational</w:t>
      </w:r>
      <w:r w:rsidRPr="009006C7">
        <w:rPr>
          <w:rFonts w:ascii="Traditional Arabic" w:hAnsi="Traditional Arabic" w:cs="Traditional Arabic"/>
          <w:rtl/>
          <w:lang w:val="en-US"/>
        </w:rPr>
        <w:t xml:space="preserve"> </w:t>
      </w:r>
      <w:r w:rsidRPr="004B46D2">
        <w:rPr>
          <w:rFonts w:ascii="Traditional Arabic" w:hAnsi="Traditional Arabic" w:cs="Traditional Arabic"/>
          <w:sz w:val="36"/>
          <w:szCs w:val="36"/>
          <w:rtl/>
          <w:lang w:val="en-US"/>
        </w:rPr>
        <w:t xml:space="preserve"> : لأننا قد نقيسها بنمط منظم متسق من السلوك ، إلا أن هذه الحياة العادية - مع ذلك - قد لا تخلو من تنظيم أو تنسيق ، إذا قيست بفوضى الحياة الحيوانية التي تحكمها بعض الدوافع الم</w:t>
      </w:r>
      <w:r w:rsidRPr="004B46D2">
        <w:rPr>
          <w:rFonts w:ascii="Traditional Arabic" w:hAnsi="Traditional Arabic" w:cs="Traditional Arabic" w:hint="eastAsia"/>
          <w:sz w:val="36"/>
          <w:szCs w:val="36"/>
          <w:rtl/>
          <w:lang w:val="en-US"/>
        </w:rPr>
        <w:t>شتتة</w:t>
      </w:r>
      <w:r w:rsidRPr="004B46D2">
        <w:rPr>
          <w:rFonts w:ascii="Traditional Arabic" w:hAnsi="Traditional Arabic" w:cs="Traditional Arabic"/>
          <w:sz w:val="36"/>
          <w:szCs w:val="36"/>
          <w:rtl/>
          <w:lang w:val="en-US"/>
        </w:rPr>
        <w:t xml:space="preserve"> ، أو إذا قورنت بعماء الحياة البشرية المستبعدة للأهواء المتعارضة ، لو قدر لمثل هذه الحياة أن تخلو تماما من كل عقل </w:t>
      </w:r>
      <w:r w:rsidR="009006C7">
        <w:rPr>
          <w:rFonts w:ascii="Traditional Arabic" w:hAnsi="Traditional Arabic" w:cs="Traditional Arabic" w:hint="cs"/>
          <w:sz w:val="36"/>
          <w:szCs w:val="36"/>
          <w:rtl/>
          <w:lang w:val="en-US"/>
        </w:rPr>
        <w:t>.</w:t>
      </w:r>
    </w:p>
    <w:p w:rsidR="009006C7" w:rsidRPr="009006C7" w:rsidRDefault="004B46D2" w:rsidP="00952519">
      <w:pPr>
        <w:pStyle w:val="NormalWeb"/>
        <w:bidi/>
        <w:ind w:firstLine="708"/>
        <w:jc w:val="both"/>
        <w:rPr>
          <w:rFonts w:ascii="Traditional Arabic" w:hAnsi="Traditional Arabic" w:cs="Traditional Arabic"/>
          <w:sz w:val="36"/>
          <w:szCs w:val="36"/>
          <w:lang w:val="en-US"/>
        </w:rPr>
      </w:pPr>
      <w:r w:rsidRPr="004B46D2">
        <w:rPr>
          <w:rFonts w:ascii="Traditional Arabic" w:hAnsi="Traditional Arabic" w:cs="Traditional Arabic" w:hint="eastAsia"/>
          <w:sz w:val="36"/>
          <w:szCs w:val="36"/>
          <w:rtl/>
          <w:lang w:val="en-US"/>
        </w:rPr>
        <w:t>حقا</w:t>
      </w:r>
      <w:r w:rsidR="009006C7">
        <w:rPr>
          <w:rFonts w:ascii="Traditional Arabic" w:hAnsi="Traditional Arabic" w:cs="Traditional Arabic"/>
          <w:sz w:val="36"/>
          <w:szCs w:val="36"/>
          <w:rtl/>
          <w:lang w:val="en-US"/>
        </w:rPr>
        <w:t xml:space="preserve"> إن حياة الإنسان قد تخلو من أ</w:t>
      </w:r>
      <w:r w:rsidR="009006C7">
        <w:rPr>
          <w:rFonts w:ascii="Traditional Arabic" w:hAnsi="Traditional Arabic" w:cs="Traditional Arabic" w:hint="cs"/>
          <w:sz w:val="36"/>
          <w:szCs w:val="36"/>
          <w:rtl/>
          <w:lang w:val="en-US"/>
        </w:rPr>
        <w:t>ي</w:t>
      </w:r>
      <w:r w:rsidR="009006C7">
        <w:rPr>
          <w:rFonts w:ascii="Traditional Arabic" w:hAnsi="Traditional Arabic" w:cs="Traditional Arabic"/>
          <w:sz w:val="36"/>
          <w:szCs w:val="36"/>
          <w:rtl/>
          <w:lang w:val="en-US"/>
        </w:rPr>
        <w:t xml:space="preserve"> ( غرض أسمى </w:t>
      </w:r>
      <w:r w:rsidR="00952519">
        <w:rPr>
          <w:rFonts w:ascii="Traditional Arabic" w:hAnsi="Traditional Arabic" w:cs="Traditional Arabic" w:hint="cs"/>
          <w:sz w:val="36"/>
          <w:szCs w:val="36"/>
          <w:rtl/>
          <w:lang w:val="en-US"/>
        </w:rPr>
        <w:t>)</w:t>
      </w:r>
      <w:r w:rsidR="009006C7">
        <w:rPr>
          <w:rFonts w:ascii="Traditional Arabic" w:hAnsi="Traditional Arabic" w:cs="Traditional Arabic"/>
          <w:sz w:val="36"/>
          <w:szCs w:val="36"/>
          <w:rtl/>
          <w:lang w:val="en-US"/>
        </w:rPr>
        <w:t xml:space="preserve"> أو أ</w:t>
      </w:r>
      <w:r w:rsidR="009006C7">
        <w:rPr>
          <w:rFonts w:ascii="Traditional Arabic" w:hAnsi="Traditional Arabic" w:cs="Traditional Arabic" w:hint="cs"/>
          <w:sz w:val="36"/>
          <w:szCs w:val="36"/>
          <w:rtl/>
          <w:lang w:val="en-US"/>
        </w:rPr>
        <w:t>ي</w:t>
      </w:r>
      <w:r w:rsidRPr="004B46D2">
        <w:rPr>
          <w:rFonts w:ascii="Traditional Arabic" w:hAnsi="Traditional Arabic" w:cs="Traditional Arabic"/>
          <w:sz w:val="36"/>
          <w:szCs w:val="36"/>
          <w:rtl/>
          <w:lang w:val="en-US"/>
        </w:rPr>
        <w:t xml:space="preserve"> ( مقصد شامل )</w:t>
      </w:r>
      <w:r w:rsidR="009006C7">
        <w:rPr>
          <w:rFonts w:ascii="Traditional Arabic" w:hAnsi="Traditional Arabic" w:cs="Traditional Arabic" w:hint="cs"/>
          <w:sz w:val="36"/>
          <w:szCs w:val="36"/>
          <w:rtl/>
          <w:lang w:val="en-US"/>
        </w:rPr>
        <w:t xml:space="preserve"> </w:t>
      </w:r>
      <w:r w:rsidR="009006C7" w:rsidRPr="009006C7">
        <w:rPr>
          <w:rFonts w:ascii="Traditional Arabic" w:hAnsi="Traditional Arabic" w:cs="Traditional Arabic"/>
          <w:sz w:val="36"/>
          <w:szCs w:val="36"/>
          <w:rtl/>
          <w:lang w:val="en-US"/>
        </w:rPr>
        <w:t xml:space="preserve">أو أية ( عقيدة كبرى ) توجه نشاط صاحبها ، وتتحكم في كل سلوكه ، وتجعل من هذا السلوك وحدة أخلاقية متسقة ، ولكن من المؤكد مع ذلك - أن مثل هذه الحياة قد لا تخلو تماما من بعض خيوط </w:t>
      </w:r>
      <w:r w:rsidR="009006C7" w:rsidRPr="009006C7">
        <w:rPr>
          <w:rFonts w:ascii="Traditional Arabic" w:hAnsi="Traditional Arabic" w:cs="Traditional Arabic"/>
          <w:sz w:val="36"/>
          <w:szCs w:val="36"/>
          <w:rtl/>
          <w:lang w:val="en-US"/>
        </w:rPr>
        <w:lastRenderedPageBreak/>
        <w:t>أو خطوط من ( الغائية ) ، تمتد هنا وهنالك ، فتربط فروع السلوك بعضها ببعض ، وتقيم بينها بعض الوشائج الحية .</w:t>
      </w:r>
    </w:p>
    <w:p w:rsidR="009006C7" w:rsidRDefault="009006C7" w:rsidP="00952519">
      <w:pPr>
        <w:pStyle w:val="NormalWeb"/>
        <w:bidi/>
        <w:ind w:firstLine="708"/>
        <w:jc w:val="both"/>
        <w:rPr>
          <w:rFonts w:ascii="Traditional Arabic" w:hAnsi="Traditional Arabic" w:cs="Traditional Arabic" w:hint="cs"/>
          <w:sz w:val="36"/>
          <w:szCs w:val="36"/>
          <w:rtl/>
          <w:lang w:val="en-US"/>
        </w:rPr>
      </w:pPr>
      <w:r w:rsidRPr="009006C7">
        <w:rPr>
          <w:rFonts w:ascii="Traditional Arabic" w:hAnsi="Traditional Arabic" w:cs="Traditional Arabic"/>
          <w:sz w:val="36"/>
          <w:szCs w:val="36"/>
          <w:rtl/>
          <w:lang w:val="en-US"/>
        </w:rPr>
        <w:t xml:space="preserve">وما دام لكل إنسان مهنته أو حرفته ، وحياته العائلية الخاصة ، وانفعالاته ، وعواطفه ، وهواياته الخاصة ، وبيته ، وحاجياته ، وممتلكاته ... إلخ ، فلا بد لهذه كلها من أن تجيء فتخلع على سلوكه ضربا من النظام أو الاتساق أو الترابط ، وبالتالي فإنه لا بد لهذا السلوك من أن يصبح سلوكا </w:t>
      </w:r>
      <w:r>
        <w:rPr>
          <w:rFonts w:ascii="Traditional Arabic" w:hAnsi="Traditional Arabic" w:cs="Traditional Arabic"/>
          <w:sz w:val="36"/>
          <w:szCs w:val="36"/>
          <w:rtl/>
          <w:lang w:val="en-US"/>
        </w:rPr>
        <w:t>غائيا</w:t>
      </w:r>
      <w:r w:rsidRPr="009006C7">
        <w:rPr>
          <w:rFonts w:ascii="Traditional Arabic" w:hAnsi="Traditional Arabic" w:cs="Traditional Arabic"/>
          <w:sz w:val="36"/>
          <w:szCs w:val="36"/>
          <w:rtl/>
          <w:lang w:val="en-US"/>
        </w:rPr>
        <w:t xml:space="preserve"> ، متصلا ، معقولا ، أما إذا قيل إن النتيجة النهائية لكل هذا لا بد من أن تجيء أقرب إلى المزيج المتنافر أو الخليط المهوش ، منها إلى النمط المتسق أو اللوحة المنسجمة ، </w:t>
      </w:r>
      <w:r>
        <w:rPr>
          <w:rFonts w:ascii="Traditional Arabic" w:hAnsi="Traditional Arabic" w:cs="Traditional Arabic"/>
          <w:sz w:val="36"/>
          <w:szCs w:val="36"/>
          <w:rtl/>
          <w:lang w:val="en-US"/>
        </w:rPr>
        <w:t>كان ردّنا على ذلك أنه لا بد - ف</w:t>
      </w:r>
      <w:r>
        <w:rPr>
          <w:rFonts w:ascii="Traditional Arabic" w:hAnsi="Traditional Arabic" w:cs="Traditional Arabic" w:hint="cs"/>
          <w:sz w:val="36"/>
          <w:szCs w:val="36"/>
          <w:rtl/>
          <w:lang w:val="en-US"/>
        </w:rPr>
        <w:t>ي</w:t>
      </w:r>
      <w:r w:rsidRPr="009006C7">
        <w:rPr>
          <w:rFonts w:ascii="Traditional Arabic" w:hAnsi="Traditional Arabic" w:cs="Traditional Arabic"/>
          <w:sz w:val="36"/>
          <w:szCs w:val="36"/>
          <w:rtl/>
          <w:lang w:val="en-US"/>
        </w:rPr>
        <w:t xml:space="preserve"> النهاية ـ من الحكم على أية حياة بما أصابت من ن</w:t>
      </w:r>
      <w:r w:rsidR="00952519">
        <w:rPr>
          <w:rFonts w:ascii="Traditional Arabic" w:hAnsi="Traditional Arabic" w:cs="Traditional Arabic"/>
          <w:sz w:val="36"/>
          <w:szCs w:val="36"/>
          <w:rtl/>
          <w:lang w:val="en-US"/>
        </w:rPr>
        <w:t xml:space="preserve">جاح ، لا بما تردت فيه من فشل </w:t>
      </w:r>
      <w:r w:rsidR="00952519">
        <w:rPr>
          <w:rFonts w:ascii="Traditional Arabic" w:hAnsi="Traditional Arabic" w:cs="Traditional Arabic" w:hint="cs"/>
          <w:sz w:val="36"/>
          <w:szCs w:val="36"/>
          <w:rtl/>
          <w:lang w:val="en-US"/>
        </w:rPr>
        <w:t xml:space="preserve">. </w:t>
      </w:r>
      <w:r w:rsidRPr="009006C7">
        <w:rPr>
          <w:rFonts w:ascii="Traditional Arabic" w:hAnsi="Traditional Arabic" w:cs="Traditional Arabic"/>
          <w:sz w:val="36"/>
          <w:szCs w:val="36"/>
          <w:rtl/>
          <w:lang w:val="en-US"/>
        </w:rPr>
        <w:t>ولا شك أن عناصر التنظيم والتحديد والغائية المتصلة ، في أية حياة بشرية ، إنما هي الدليل على أ</w:t>
      </w:r>
      <w:r w:rsidR="00952519">
        <w:rPr>
          <w:rFonts w:ascii="Traditional Arabic" w:hAnsi="Traditional Arabic" w:cs="Traditional Arabic"/>
          <w:sz w:val="36"/>
          <w:szCs w:val="36"/>
          <w:rtl/>
          <w:lang w:val="en-US"/>
        </w:rPr>
        <w:t>نها لم تخل تماما من كل طابع عقل</w:t>
      </w:r>
      <w:r w:rsidR="00952519">
        <w:rPr>
          <w:rFonts w:ascii="Traditional Arabic" w:hAnsi="Traditional Arabic" w:cs="Traditional Arabic" w:hint="cs"/>
          <w:sz w:val="36"/>
          <w:szCs w:val="36"/>
          <w:rtl/>
          <w:lang w:val="en-US"/>
        </w:rPr>
        <w:t>ي</w:t>
      </w:r>
      <w:r w:rsidRPr="009006C7">
        <w:rPr>
          <w:rFonts w:ascii="Traditional Arabic" w:hAnsi="Traditional Arabic" w:cs="Traditional Arabic"/>
          <w:sz w:val="36"/>
          <w:szCs w:val="36"/>
          <w:rtl/>
          <w:lang w:val="en-US"/>
        </w:rPr>
        <w:t xml:space="preserve"> ي</w:t>
      </w:r>
      <w:r>
        <w:rPr>
          <w:rFonts w:ascii="Traditional Arabic" w:hAnsi="Traditional Arabic" w:cs="Traditional Arabic"/>
          <w:sz w:val="36"/>
          <w:szCs w:val="36"/>
          <w:rtl/>
          <w:lang w:val="en-US"/>
        </w:rPr>
        <w:t>كون بمثابة الوجه الحقيقي للسلوك</w:t>
      </w:r>
      <w:r>
        <w:rPr>
          <w:rFonts w:ascii="Traditional Arabic" w:hAnsi="Traditional Arabic" w:cs="Traditional Arabic" w:hint="cs"/>
          <w:sz w:val="36"/>
          <w:szCs w:val="36"/>
          <w:rtl/>
          <w:lang w:val="en-US"/>
        </w:rPr>
        <w:t>.</w:t>
      </w:r>
    </w:p>
    <w:p w:rsidR="00952519" w:rsidRPr="00B375F0" w:rsidRDefault="00B375F0" w:rsidP="00B375F0">
      <w:pPr>
        <w:pStyle w:val="NormalWeb"/>
        <w:bidi/>
        <w:jc w:val="both"/>
        <w:rPr>
          <w:rFonts w:ascii="Traditional Arabic" w:hAnsi="Traditional Arabic" w:cs="Traditional Arabic" w:hint="cs"/>
          <w:b/>
          <w:bCs/>
          <w:sz w:val="40"/>
          <w:szCs w:val="40"/>
          <w:rtl/>
          <w:lang w:val="en-US"/>
        </w:rPr>
      </w:pPr>
      <w:r w:rsidRPr="00B375F0">
        <w:rPr>
          <w:rFonts w:ascii="Traditional Arabic" w:hAnsi="Traditional Arabic" w:cs="Traditional Arabic" w:hint="cs"/>
          <w:b/>
          <w:bCs/>
          <w:sz w:val="40"/>
          <w:szCs w:val="40"/>
          <w:rtl/>
          <w:lang w:val="en-US"/>
        </w:rPr>
        <w:t>المحاضرة الخامسة:</w:t>
      </w:r>
    </w:p>
    <w:p w:rsidR="00B375F0" w:rsidRPr="00B375F0" w:rsidRDefault="00B375F0" w:rsidP="00B375F0">
      <w:pPr>
        <w:pStyle w:val="NormalWeb"/>
        <w:bidi/>
        <w:ind w:firstLine="708"/>
        <w:jc w:val="both"/>
        <w:rPr>
          <w:rFonts w:ascii="Traditional Arabic" w:hAnsi="Traditional Arabic" w:cs="Traditional Arabic"/>
          <w:b/>
          <w:bCs/>
          <w:sz w:val="36"/>
          <w:szCs w:val="36"/>
          <w:lang w:val="en-US"/>
        </w:rPr>
      </w:pPr>
      <w:r>
        <w:rPr>
          <w:rFonts w:ascii="Traditional Arabic" w:hAnsi="Traditional Arabic" w:cs="Traditional Arabic" w:hint="cs"/>
          <w:b/>
          <w:bCs/>
          <w:sz w:val="36"/>
          <w:szCs w:val="36"/>
          <w:rtl/>
          <w:lang w:val="en-US"/>
        </w:rPr>
        <w:t>الأخلاق بين النظر و العمل:</w:t>
      </w:r>
    </w:p>
    <w:p w:rsidR="00B375F0" w:rsidRPr="00B375F0" w:rsidRDefault="00B375F0" w:rsidP="006509D7">
      <w:pPr>
        <w:pStyle w:val="NormalWeb"/>
        <w:bidi/>
        <w:ind w:firstLine="708"/>
        <w:jc w:val="both"/>
        <w:rPr>
          <w:rFonts w:ascii="Traditional Arabic" w:hAnsi="Traditional Arabic" w:cs="Traditional Arabic"/>
          <w:sz w:val="36"/>
          <w:szCs w:val="36"/>
          <w:lang w:val="en-US"/>
        </w:rPr>
      </w:pPr>
      <w:r w:rsidRPr="00B375F0">
        <w:rPr>
          <w:rFonts w:ascii="Traditional Arabic" w:hAnsi="Traditional Arabic" w:cs="Traditional Arabic"/>
          <w:sz w:val="36"/>
          <w:szCs w:val="36"/>
          <w:rtl/>
          <w:lang w:val="en-US"/>
        </w:rPr>
        <w:t xml:space="preserve">حينما يتحدث الفلاسفة عن ( علم الأخلاق ) ، فإنهم يعنون به تلك الدراسة النظرية التي تمثل صورة من صور البحث عن ( الحقيقة ) ، وتصدر </w:t>
      </w:r>
      <w:r>
        <w:rPr>
          <w:rFonts w:ascii="Traditional Arabic" w:hAnsi="Traditional Arabic" w:cs="Traditional Arabic"/>
          <w:sz w:val="36"/>
          <w:szCs w:val="36"/>
          <w:rtl/>
          <w:lang w:val="en-US"/>
        </w:rPr>
        <w:t>عن باعث عقل</w:t>
      </w:r>
      <w:r>
        <w:rPr>
          <w:rFonts w:ascii="Traditional Arabic" w:hAnsi="Traditional Arabic" w:cs="Traditional Arabic" w:hint="cs"/>
          <w:sz w:val="36"/>
          <w:szCs w:val="36"/>
          <w:rtl/>
          <w:lang w:val="en-US"/>
        </w:rPr>
        <w:t>ي</w:t>
      </w:r>
      <w:r w:rsidRPr="00B375F0">
        <w:rPr>
          <w:rFonts w:ascii="Traditional Arabic" w:hAnsi="Traditional Arabic" w:cs="Traditional Arabic"/>
          <w:sz w:val="36"/>
          <w:szCs w:val="36"/>
          <w:rtl/>
          <w:lang w:val="en-US"/>
        </w:rPr>
        <w:t xml:space="preserve"> هو الرغبة في ( المعرفة ) ، ما دام كل ما يهدف إليه (علم الأخلاق</w:t>
      </w:r>
      <w:r>
        <w:rPr>
          <w:rFonts w:ascii="Traditional Arabic" w:hAnsi="Traditional Arabic" w:cs="Traditional Arabic" w:hint="cs"/>
          <w:sz w:val="36"/>
          <w:szCs w:val="36"/>
          <w:rtl/>
          <w:lang w:val="en-US"/>
        </w:rPr>
        <w:t>)</w:t>
      </w:r>
      <w:r w:rsidRPr="00B375F0">
        <w:rPr>
          <w:rFonts w:ascii="Traditional Arabic" w:hAnsi="Traditional Arabic" w:cs="Traditional Arabic"/>
          <w:sz w:val="36"/>
          <w:szCs w:val="36"/>
          <w:rtl/>
          <w:lang w:val="en-US"/>
        </w:rPr>
        <w:t xml:space="preserve"> ، إنما هو التعرف على ( الصواب والخطأ ) في مضمار السلوك البشرى .</w:t>
      </w:r>
    </w:p>
    <w:p w:rsidR="00B375F0" w:rsidRPr="00B375F0" w:rsidRDefault="00B375F0" w:rsidP="00B375F0">
      <w:pPr>
        <w:pStyle w:val="NormalWeb"/>
        <w:bidi/>
        <w:ind w:firstLine="708"/>
        <w:jc w:val="both"/>
        <w:rPr>
          <w:rFonts w:ascii="Traditional Arabic" w:hAnsi="Traditional Arabic" w:cs="Traditional Arabic"/>
          <w:sz w:val="36"/>
          <w:szCs w:val="36"/>
          <w:lang w:val="en-US"/>
        </w:rPr>
      </w:pPr>
      <w:r w:rsidRPr="00B375F0">
        <w:rPr>
          <w:rFonts w:ascii="Traditional Arabic" w:hAnsi="Traditional Arabic" w:cs="Traditional Arabic"/>
          <w:sz w:val="36"/>
          <w:szCs w:val="36"/>
          <w:rtl/>
          <w:lang w:val="en-US"/>
        </w:rPr>
        <w:t>فليست الأخلاق - في نظر الكثير من الفلاسفة -  فنا  أو « صناعة » ، بل ه</w:t>
      </w:r>
      <w:r w:rsidRPr="00B375F0">
        <w:rPr>
          <w:rFonts w:ascii="Traditional Arabic" w:hAnsi="Traditional Arabic" w:cs="Traditional Arabic" w:hint="cs"/>
          <w:sz w:val="36"/>
          <w:szCs w:val="36"/>
          <w:rtl/>
          <w:lang w:val="en-US"/>
        </w:rPr>
        <w:t>ی</w:t>
      </w:r>
      <w:r w:rsidRPr="00B375F0">
        <w:rPr>
          <w:rFonts w:ascii="Traditional Arabic" w:hAnsi="Traditional Arabic" w:cs="Traditional Arabic"/>
          <w:sz w:val="36"/>
          <w:szCs w:val="36"/>
          <w:rtl/>
          <w:lang w:val="en-US"/>
        </w:rPr>
        <w:t xml:space="preserve"> (علم نظر</w:t>
      </w:r>
      <w:r w:rsidRPr="00B375F0">
        <w:rPr>
          <w:rFonts w:ascii="Traditional Arabic" w:hAnsi="Traditional Arabic" w:cs="Traditional Arabic" w:hint="cs"/>
          <w:sz w:val="36"/>
          <w:szCs w:val="36"/>
          <w:rtl/>
          <w:lang w:val="en-US"/>
        </w:rPr>
        <w:t>ی</w:t>
      </w:r>
      <w:r w:rsidRPr="00B375F0">
        <w:rPr>
          <w:rFonts w:ascii="Traditional Arabic" w:hAnsi="Traditional Arabic" w:cs="Traditional Arabic"/>
          <w:sz w:val="36"/>
          <w:szCs w:val="36"/>
          <w:rtl/>
          <w:lang w:val="en-US"/>
        </w:rPr>
        <w:t xml:space="preserve"> ) بحت ، يهدف أولا بالذات إلى فهم ( طبيعة و الظاهرة الخلقية .</w:t>
      </w:r>
      <w:r w:rsidRPr="00B375F0">
        <w:rPr>
          <w:rFonts w:ascii="Traditional Arabic" w:hAnsi="Traditional Arabic" w:cs="Traditional Arabic" w:hint="eastAsia"/>
          <w:sz w:val="36"/>
          <w:szCs w:val="36"/>
          <w:rtl/>
          <w:lang w:val="en-US"/>
        </w:rPr>
        <w:t>وأصحاب</w:t>
      </w:r>
      <w:r w:rsidRPr="00B375F0">
        <w:rPr>
          <w:rFonts w:ascii="Traditional Arabic" w:hAnsi="Traditional Arabic" w:cs="Traditional Arabic"/>
          <w:sz w:val="36"/>
          <w:szCs w:val="36"/>
          <w:rtl/>
          <w:lang w:val="en-US"/>
        </w:rPr>
        <w:t xml:space="preserve"> هذه النظرة حريصون على إبراز الطابع العلمي للأخلاق ، فهم يؤكدون أننا حينما ندرس معايير السلوك ، أو طبيعة الحياة الخلقية ، أو ماهية الخير والشر ، أو ما إلى ذلك من ( مسائل أخلاقية ) ، فإننا لا نكون عندئذ بصدد ( تطبيق ) أو ( عمل ) ، بل نحن بصدد  بحث  أو « نظر » ، </w:t>
      </w:r>
      <w:r w:rsidRPr="00B375F0">
        <w:rPr>
          <w:rFonts w:ascii="Traditional Arabic" w:hAnsi="Traditional Arabic" w:cs="Traditional Arabic" w:hint="cs"/>
          <w:sz w:val="36"/>
          <w:szCs w:val="36"/>
          <w:rtl/>
          <w:lang w:val="en-US"/>
        </w:rPr>
        <w:t>وبالتالي</w:t>
      </w:r>
      <w:r w:rsidRPr="00B375F0">
        <w:rPr>
          <w:rFonts w:ascii="Traditional Arabic" w:hAnsi="Traditional Arabic" w:cs="Traditional Arabic"/>
          <w:sz w:val="36"/>
          <w:szCs w:val="36"/>
          <w:rtl/>
          <w:lang w:val="en-US"/>
        </w:rPr>
        <w:t xml:space="preserve"> فإننا بإزاء ( علم ) ، لا بإزاء ( فن ) .</w:t>
      </w:r>
    </w:p>
    <w:p w:rsidR="006509D7" w:rsidRDefault="00B375F0" w:rsidP="006509D7">
      <w:pPr>
        <w:pStyle w:val="NormalWeb"/>
        <w:bidi/>
        <w:ind w:firstLine="708"/>
        <w:jc w:val="both"/>
        <w:rPr>
          <w:rFonts w:ascii="Traditional Arabic" w:hAnsi="Traditional Arabic" w:cs="Traditional Arabic" w:hint="cs"/>
          <w:sz w:val="36"/>
          <w:szCs w:val="36"/>
          <w:rtl/>
          <w:lang w:val="en-US"/>
        </w:rPr>
      </w:pPr>
      <w:r w:rsidRPr="00B375F0">
        <w:rPr>
          <w:rFonts w:ascii="Traditional Arabic" w:hAnsi="Traditional Arabic" w:cs="Traditional Arabic" w:hint="eastAsia"/>
          <w:sz w:val="36"/>
          <w:szCs w:val="36"/>
          <w:rtl/>
          <w:lang w:val="en-US"/>
        </w:rPr>
        <w:lastRenderedPageBreak/>
        <w:t>ولما</w:t>
      </w:r>
      <w:r w:rsidRPr="00B375F0">
        <w:rPr>
          <w:rFonts w:ascii="Traditional Arabic" w:hAnsi="Traditional Arabic" w:cs="Traditional Arabic"/>
          <w:sz w:val="36"/>
          <w:szCs w:val="36"/>
          <w:rtl/>
          <w:lang w:val="en-US"/>
        </w:rPr>
        <w:t xml:space="preserve"> كانت الظاهرة الخلقية - فيما يرى أصحاب هذا </w:t>
      </w:r>
      <w:r w:rsidRPr="00B375F0">
        <w:rPr>
          <w:rFonts w:ascii="Traditional Arabic" w:hAnsi="Traditional Arabic" w:cs="Traditional Arabic" w:hint="cs"/>
          <w:sz w:val="36"/>
          <w:szCs w:val="36"/>
          <w:rtl/>
          <w:lang w:val="en-US"/>
        </w:rPr>
        <w:t>الرأي</w:t>
      </w:r>
      <w:r w:rsidRPr="00B375F0">
        <w:rPr>
          <w:rFonts w:ascii="Traditional Arabic" w:hAnsi="Traditional Arabic" w:cs="Traditional Arabic"/>
          <w:sz w:val="36"/>
          <w:szCs w:val="36"/>
          <w:rtl/>
          <w:lang w:val="en-US"/>
        </w:rPr>
        <w:t xml:space="preserve"> واقعة عقلية أو معقولة</w:t>
      </w:r>
      <w:r>
        <w:rPr>
          <w:rFonts w:ascii="Traditional Arabic" w:hAnsi="Traditional Arabic" w:cs="Traditional Arabic" w:hint="cs"/>
          <w:sz w:val="36"/>
          <w:szCs w:val="36"/>
          <w:rtl/>
          <w:lang w:val="en-US"/>
        </w:rPr>
        <w:t xml:space="preserve"> </w:t>
      </w:r>
      <w:r w:rsidRPr="00B375F0">
        <w:rPr>
          <w:rFonts w:ascii="Traditional Arabic" w:hAnsi="Traditional Arabic" w:cs="Traditional Arabic"/>
          <w:sz w:val="36"/>
          <w:szCs w:val="36"/>
          <w:rtl/>
          <w:lang w:val="en-US"/>
        </w:rPr>
        <w:t xml:space="preserve">تقبل ( الفهم ) ، فليس بدعا أن تكون الدراسة الأخلاقية مبحثا فلسفيا يندرج تحت مستوى و </w:t>
      </w:r>
      <w:r w:rsidRPr="00B375F0">
        <w:rPr>
          <w:rFonts w:ascii="Traditional Arabic" w:hAnsi="Traditional Arabic" w:cs="Traditional Arabic" w:hint="cs"/>
          <w:sz w:val="36"/>
          <w:szCs w:val="36"/>
          <w:rtl/>
          <w:lang w:val="en-US"/>
        </w:rPr>
        <w:t>الوعي</w:t>
      </w:r>
      <w:r w:rsidRPr="00B375F0">
        <w:rPr>
          <w:rFonts w:ascii="Traditional Arabic" w:hAnsi="Traditional Arabic" w:cs="Traditional Arabic"/>
          <w:sz w:val="36"/>
          <w:szCs w:val="36"/>
          <w:rtl/>
          <w:lang w:val="en-US"/>
        </w:rPr>
        <w:t xml:space="preserve"> أو</w:t>
      </w:r>
      <w:r>
        <w:rPr>
          <w:rFonts w:ascii="Traditional Arabic" w:hAnsi="Traditional Arabic" w:cs="Traditional Arabic" w:hint="cs"/>
          <w:sz w:val="36"/>
          <w:szCs w:val="36"/>
          <w:rtl/>
          <w:lang w:val="en-US"/>
        </w:rPr>
        <w:t xml:space="preserve"> </w:t>
      </w:r>
      <w:r>
        <w:rPr>
          <w:rFonts w:ascii="Traditional Arabic" w:hAnsi="Traditional Arabic" w:cs="Traditional Arabic"/>
          <w:sz w:val="36"/>
          <w:szCs w:val="36"/>
          <w:rtl/>
          <w:lang w:val="en-US"/>
        </w:rPr>
        <w:t>التأمل ، أو التفكير</w:t>
      </w:r>
      <w:r w:rsidRPr="00B375F0">
        <w:rPr>
          <w:rFonts w:ascii="Traditional Arabic" w:hAnsi="Traditional Arabic" w:cs="Traditional Arabic"/>
          <w:sz w:val="36"/>
          <w:szCs w:val="36"/>
          <w:rtl/>
          <w:lang w:val="en-US"/>
        </w:rPr>
        <w:t>.</w:t>
      </w:r>
    </w:p>
    <w:p w:rsidR="006509D7" w:rsidRPr="006509D7" w:rsidRDefault="00B375F0" w:rsidP="006509D7">
      <w:pPr>
        <w:pStyle w:val="NormalWeb"/>
        <w:bidi/>
        <w:ind w:firstLine="708"/>
        <w:jc w:val="both"/>
        <w:rPr>
          <w:rFonts w:ascii="Traditional Arabic" w:hAnsi="Traditional Arabic" w:cs="Traditional Arabic"/>
          <w:sz w:val="36"/>
          <w:szCs w:val="36"/>
          <w:lang w:val="en-US"/>
        </w:rPr>
      </w:pPr>
      <w:r>
        <w:rPr>
          <w:rFonts w:ascii="Traditional Arabic" w:hAnsi="Traditional Arabic" w:cs="Traditional Arabic" w:hint="cs"/>
          <w:sz w:val="36"/>
          <w:szCs w:val="36"/>
          <w:rtl/>
          <w:lang w:val="en-US"/>
        </w:rPr>
        <w:t xml:space="preserve"> </w:t>
      </w:r>
      <w:r w:rsidRPr="00B375F0">
        <w:rPr>
          <w:rFonts w:ascii="Traditional Arabic" w:hAnsi="Traditional Arabic" w:cs="Traditional Arabic" w:hint="eastAsia"/>
          <w:sz w:val="36"/>
          <w:szCs w:val="36"/>
          <w:rtl/>
          <w:lang w:val="en-US"/>
        </w:rPr>
        <w:t>وأما</w:t>
      </w:r>
      <w:r w:rsidRPr="00B375F0">
        <w:rPr>
          <w:rFonts w:ascii="Traditional Arabic" w:hAnsi="Traditional Arabic" w:cs="Traditional Arabic"/>
          <w:sz w:val="36"/>
          <w:szCs w:val="36"/>
          <w:rtl/>
          <w:lang w:val="en-US"/>
        </w:rPr>
        <w:t xml:space="preserve"> إذا قيل إن من شأن الأخلاق ، أن تؤثر على سلوك الشخص الذي يقوم بدراستها ، كان رد القائلين بالطابع </w:t>
      </w:r>
      <w:r w:rsidRPr="00B375F0">
        <w:rPr>
          <w:rFonts w:ascii="Traditional Arabic" w:hAnsi="Traditional Arabic" w:cs="Traditional Arabic" w:hint="cs"/>
          <w:sz w:val="36"/>
          <w:szCs w:val="36"/>
          <w:rtl/>
          <w:lang w:val="en-US"/>
        </w:rPr>
        <w:t>النظري</w:t>
      </w:r>
      <w:r w:rsidRPr="00B375F0">
        <w:rPr>
          <w:rFonts w:ascii="Traditional Arabic" w:hAnsi="Traditional Arabic" w:cs="Traditional Arabic"/>
          <w:sz w:val="36"/>
          <w:szCs w:val="36"/>
          <w:rtl/>
          <w:lang w:val="en-US"/>
        </w:rPr>
        <w:t xml:space="preserve"> الصرف لعلم الأخلاق أنه لا شأن للنظرية الأخلاقية بالتطبيق العملي ، </w:t>
      </w:r>
      <w:r w:rsidRPr="00B375F0">
        <w:rPr>
          <w:rFonts w:ascii="Traditional Arabic" w:hAnsi="Traditional Arabic" w:cs="Traditional Arabic" w:hint="cs"/>
          <w:sz w:val="36"/>
          <w:szCs w:val="36"/>
          <w:rtl/>
          <w:lang w:val="en-US"/>
        </w:rPr>
        <w:t>وبالتالي</w:t>
      </w:r>
      <w:r w:rsidRPr="00B375F0">
        <w:rPr>
          <w:rFonts w:ascii="Traditional Arabic" w:hAnsi="Traditional Arabic" w:cs="Traditional Arabic"/>
          <w:sz w:val="36"/>
          <w:szCs w:val="36"/>
          <w:rtl/>
          <w:lang w:val="en-US"/>
        </w:rPr>
        <w:t xml:space="preserve"> فإنه لا مجال للحديث عن نظر يؤثر على </w:t>
      </w:r>
      <w:r>
        <w:rPr>
          <w:rFonts w:ascii="Traditional Arabic" w:hAnsi="Traditional Arabic" w:cs="Traditional Arabic"/>
          <w:sz w:val="36"/>
          <w:szCs w:val="36"/>
          <w:rtl/>
          <w:lang w:val="en-US"/>
        </w:rPr>
        <w:t xml:space="preserve"> العمل</w:t>
      </w:r>
      <w:r w:rsidRPr="00B375F0">
        <w:rPr>
          <w:rFonts w:ascii="Traditional Arabic" w:hAnsi="Traditional Arabic" w:cs="Traditional Arabic"/>
          <w:sz w:val="36"/>
          <w:szCs w:val="36"/>
          <w:rtl/>
          <w:lang w:val="en-US"/>
        </w:rPr>
        <w:t>. وآية ذلك أننا لو نظرن</w:t>
      </w:r>
      <w:r w:rsidRPr="00B375F0">
        <w:rPr>
          <w:rFonts w:ascii="Traditional Arabic" w:hAnsi="Traditional Arabic" w:cs="Traditional Arabic" w:hint="eastAsia"/>
          <w:sz w:val="36"/>
          <w:szCs w:val="36"/>
          <w:rtl/>
          <w:lang w:val="en-US"/>
        </w:rPr>
        <w:t>ا</w:t>
      </w:r>
      <w:r w:rsidRPr="00B375F0">
        <w:rPr>
          <w:rFonts w:ascii="Traditional Arabic" w:hAnsi="Traditional Arabic" w:cs="Traditional Arabic"/>
          <w:sz w:val="36"/>
          <w:szCs w:val="36"/>
          <w:rtl/>
          <w:lang w:val="en-US"/>
        </w:rPr>
        <w:t xml:space="preserve"> إلى سلوك أربع جماعات</w:t>
      </w:r>
      <w:r w:rsidR="006509D7" w:rsidRPr="006509D7">
        <w:t xml:space="preserve"> </w:t>
      </w:r>
      <w:r w:rsidR="006509D7" w:rsidRPr="006509D7">
        <w:rPr>
          <w:rFonts w:ascii="Traditional Arabic" w:hAnsi="Traditional Arabic" w:cs="Traditional Arabic"/>
          <w:sz w:val="36"/>
          <w:szCs w:val="36"/>
          <w:rtl/>
          <w:lang w:val="en-US"/>
        </w:rPr>
        <w:t xml:space="preserve">مختلفة : اتخذت الأولى من ( كانت </w:t>
      </w:r>
      <w:r w:rsidR="006509D7" w:rsidRPr="006509D7">
        <w:rPr>
          <w:rFonts w:ascii="Traditional Arabic" w:hAnsi="Traditional Arabic" w:cs="Traditional Arabic"/>
          <w:lang w:val="en-US"/>
        </w:rPr>
        <w:t>Kant</w:t>
      </w:r>
      <w:r w:rsidR="006509D7" w:rsidRPr="006509D7">
        <w:rPr>
          <w:rFonts w:ascii="Traditional Arabic" w:hAnsi="Traditional Arabic" w:cs="Traditional Arabic"/>
          <w:sz w:val="36"/>
          <w:szCs w:val="36"/>
          <w:rtl/>
          <w:lang w:val="en-US"/>
        </w:rPr>
        <w:t xml:space="preserve"> ) رائدا لها ، ووضعت الثانية نصب عينيها مبادئ أخلاقية استمدتها من چون استيوارت مل </w:t>
      </w:r>
      <w:r w:rsidR="006509D7" w:rsidRPr="006509D7">
        <w:rPr>
          <w:rFonts w:ascii="Traditional Arabic" w:hAnsi="Traditional Arabic" w:cs="Traditional Arabic"/>
          <w:lang w:val="en-US"/>
        </w:rPr>
        <w:t>Mill</w:t>
      </w:r>
      <w:r w:rsidR="006509D7" w:rsidRPr="006509D7">
        <w:rPr>
          <w:rFonts w:ascii="Traditional Arabic" w:hAnsi="Traditional Arabic" w:cs="Traditional Arabic"/>
          <w:sz w:val="36"/>
          <w:szCs w:val="36"/>
          <w:rtl/>
          <w:lang w:val="en-US"/>
        </w:rPr>
        <w:t xml:space="preserve"> ، بينما راحت الثالثة تسترشد بأخلاق ت . هـ . جرين </w:t>
      </w:r>
      <w:r w:rsidR="006509D7" w:rsidRPr="006509D7">
        <w:rPr>
          <w:rFonts w:ascii="Traditional Arabic" w:hAnsi="Traditional Arabic" w:cs="Traditional Arabic"/>
          <w:lang w:val="en-US"/>
        </w:rPr>
        <w:t>Green</w:t>
      </w:r>
      <w:r w:rsidR="006509D7" w:rsidRPr="006509D7">
        <w:rPr>
          <w:rFonts w:ascii="Traditional Arabic" w:hAnsi="Traditional Arabic" w:cs="Traditional Arabic"/>
          <w:sz w:val="36"/>
          <w:szCs w:val="36"/>
          <w:rtl/>
          <w:lang w:val="en-US"/>
        </w:rPr>
        <w:t xml:space="preserve"> ، والرابعة بأخلاق جورج ادوارد مور </w:t>
      </w:r>
      <w:r w:rsidR="006509D7" w:rsidRPr="006509D7">
        <w:rPr>
          <w:rFonts w:ascii="Traditional Arabic" w:hAnsi="Traditional Arabic" w:cs="Traditional Arabic"/>
          <w:lang w:val="en-US"/>
        </w:rPr>
        <w:t>Moore</w:t>
      </w:r>
      <w:r w:rsidR="006509D7" w:rsidRPr="006509D7">
        <w:rPr>
          <w:rFonts w:ascii="Traditional Arabic" w:hAnsi="Traditional Arabic" w:cs="Traditional Arabic"/>
          <w:sz w:val="36"/>
          <w:szCs w:val="36"/>
          <w:rtl/>
          <w:lang w:val="en-US"/>
        </w:rPr>
        <w:t xml:space="preserve"> ، فإننا قد لا نلتقى </w:t>
      </w:r>
      <w:r w:rsidR="006509D7" w:rsidRPr="006509D7">
        <w:rPr>
          <w:rFonts w:ascii="Traditional Arabic" w:hAnsi="Traditional Arabic" w:cs="Traditional Arabic" w:hint="cs"/>
          <w:sz w:val="36"/>
          <w:szCs w:val="36"/>
          <w:rtl/>
          <w:lang w:val="en-US"/>
        </w:rPr>
        <w:t>بأي</w:t>
      </w:r>
      <w:r w:rsidR="006509D7" w:rsidRPr="006509D7">
        <w:rPr>
          <w:rFonts w:ascii="Traditional Arabic" w:hAnsi="Traditional Arabic" w:cs="Traditional Arabic"/>
          <w:sz w:val="36"/>
          <w:szCs w:val="36"/>
          <w:rtl/>
          <w:lang w:val="en-US"/>
        </w:rPr>
        <w:t xml:space="preserve"> اختلاف جوهري بين أهل هذه الجماعات الأربع حول المسائل الأخلاقية العملية  . هذا إلى أنه ليس ثمة ما يضمن لنا أن </w:t>
      </w:r>
      <w:r w:rsidR="006509D7" w:rsidRPr="006509D7">
        <w:rPr>
          <w:rFonts w:ascii="Traditional Arabic" w:hAnsi="Traditional Arabic" w:cs="Traditional Arabic" w:hint="cs"/>
          <w:sz w:val="36"/>
          <w:szCs w:val="36"/>
          <w:rtl/>
          <w:lang w:val="en-US"/>
        </w:rPr>
        <w:t>يجيء</w:t>
      </w:r>
      <w:r w:rsidR="006509D7" w:rsidRPr="006509D7">
        <w:rPr>
          <w:rFonts w:ascii="Traditional Arabic" w:hAnsi="Traditional Arabic" w:cs="Traditional Arabic"/>
          <w:sz w:val="36"/>
          <w:szCs w:val="36"/>
          <w:rtl/>
          <w:lang w:val="en-US"/>
        </w:rPr>
        <w:t xml:space="preserve"> الرجل الذي يفهم - بفضل دراسته الأخلاقية . الفارق بين الصواب والخطأ، أو الخير والشر ، فيُقدم بالضرورة على فعل الخير أو اتخاذ المسلك الصائب</w:t>
      </w:r>
      <w:r w:rsidR="006509D7">
        <w:rPr>
          <w:rFonts w:ascii="Traditional Arabic" w:hAnsi="Traditional Arabic" w:cs="Traditional Arabic" w:hint="cs"/>
          <w:sz w:val="36"/>
          <w:szCs w:val="36"/>
          <w:rtl/>
          <w:lang w:val="en-US"/>
        </w:rPr>
        <w:t>.</w:t>
      </w:r>
    </w:p>
    <w:p w:rsidR="006509D7" w:rsidRPr="006509D7" w:rsidRDefault="006509D7" w:rsidP="006509D7">
      <w:pPr>
        <w:pStyle w:val="NormalWeb"/>
        <w:bidi/>
        <w:ind w:firstLine="708"/>
        <w:jc w:val="both"/>
        <w:rPr>
          <w:rFonts w:ascii="Traditional Arabic" w:hAnsi="Traditional Arabic" w:cs="Traditional Arabic"/>
          <w:sz w:val="36"/>
          <w:szCs w:val="36"/>
          <w:lang w:val="en-US"/>
        </w:rPr>
      </w:pPr>
      <w:r w:rsidRPr="006509D7">
        <w:rPr>
          <w:rFonts w:ascii="Traditional Arabic" w:hAnsi="Traditional Arabic" w:cs="Traditional Arabic"/>
          <w:sz w:val="36"/>
          <w:szCs w:val="36"/>
          <w:rtl/>
          <w:lang w:val="en-US"/>
        </w:rPr>
        <w:t xml:space="preserve">ولعل هذا ما صوره لنا أحد رجالات الكوميديا الحديثة حين عرض علينا شخصية رجل أمي يحاول أن ينقذ أخاه الأكاديمي المتعلم ، فلا يرى سبيلا لمنعه اتخاذ مسلك شرير ، اللهم إلا بأن يذكره بتلك الجائزة الجامعية التي كان قد سبق له ( </w:t>
      </w:r>
      <w:r w:rsidR="00314872" w:rsidRPr="006509D7">
        <w:rPr>
          <w:rFonts w:ascii="Traditional Arabic" w:hAnsi="Traditional Arabic" w:cs="Traditional Arabic" w:hint="cs"/>
          <w:sz w:val="36"/>
          <w:szCs w:val="36"/>
          <w:rtl/>
          <w:lang w:val="en-US"/>
        </w:rPr>
        <w:t>أي</w:t>
      </w:r>
      <w:r w:rsidRPr="006509D7">
        <w:rPr>
          <w:rFonts w:ascii="Traditional Arabic" w:hAnsi="Traditional Arabic" w:cs="Traditional Arabic"/>
          <w:sz w:val="36"/>
          <w:szCs w:val="36"/>
          <w:rtl/>
          <w:lang w:val="en-US"/>
        </w:rPr>
        <w:t xml:space="preserve"> للأخ المثقف ) أن حصل عليها في مادة</w:t>
      </w:r>
      <w:r>
        <w:rPr>
          <w:rFonts w:ascii="Traditional Arabic" w:hAnsi="Traditional Arabic" w:cs="Traditional Arabic" w:hint="cs"/>
          <w:sz w:val="36"/>
          <w:szCs w:val="36"/>
          <w:rtl/>
          <w:lang w:val="en-US"/>
        </w:rPr>
        <w:t xml:space="preserve"> </w:t>
      </w:r>
      <w:r w:rsidRPr="006509D7">
        <w:rPr>
          <w:rFonts w:ascii="Traditional Arabic" w:hAnsi="Traditional Arabic" w:cs="Traditional Arabic"/>
          <w:sz w:val="36"/>
          <w:szCs w:val="36"/>
          <w:rtl/>
          <w:lang w:val="en-US"/>
        </w:rPr>
        <w:t>فلسفة الأخلاق</w:t>
      </w:r>
      <w:r w:rsidR="00314872">
        <w:rPr>
          <w:rFonts w:ascii="Traditional Arabic" w:hAnsi="Traditional Arabic" w:cs="Traditional Arabic" w:hint="cs"/>
          <w:sz w:val="36"/>
          <w:szCs w:val="36"/>
          <w:rtl/>
          <w:lang w:val="en-US"/>
        </w:rPr>
        <w:t>.</w:t>
      </w:r>
      <w:r w:rsidRPr="006509D7">
        <w:rPr>
          <w:rFonts w:ascii="Traditional Arabic" w:hAnsi="Traditional Arabic" w:cs="Traditional Arabic"/>
          <w:sz w:val="36"/>
          <w:szCs w:val="36"/>
          <w:rtl/>
          <w:lang w:val="en-US"/>
        </w:rPr>
        <w:t xml:space="preserve"> </w:t>
      </w:r>
    </w:p>
    <w:p w:rsidR="006509D7" w:rsidRPr="006509D7" w:rsidRDefault="006509D7" w:rsidP="00314872">
      <w:pPr>
        <w:pStyle w:val="NormalWeb"/>
        <w:bidi/>
        <w:ind w:firstLine="708"/>
        <w:jc w:val="both"/>
        <w:rPr>
          <w:rFonts w:ascii="Traditional Arabic" w:hAnsi="Traditional Arabic" w:cs="Traditional Arabic"/>
          <w:sz w:val="36"/>
          <w:szCs w:val="36"/>
          <w:lang w:val="en-US"/>
        </w:rPr>
      </w:pPr>
      <w:r w:rsidRPr="006509D7">
        <w:rPr>
          <w:rFonts w:ascii="Traditional Arabic" w:hAnsi="Traditional Arabic" w:cs="Traditional Arabic"/>
          <w:sz w:val="36"/>
          <w:szCs w:val="36"/>
          <w:rtl/>
          <w:lang w:val="en-US"/>
        </w:rPr>
        <w:t xml:space="preserve">صحيح أن الكثيرين قد يظنون أن الصلة وثيقة بين ( المعرفة  و  الفضيلة ) كما توهم سقراط قديما ) ، ولكن التجربة كفيلة بأن تبين لنا - فيما يقول أصحاب </w:t>
      </w:r>
      <w:r w:rsidR="00314872" w:rsidRPr="006509D7">
        <w:rPr>
          <w:rFonts w:ascii="Traditional Arabic" w:hAnsi="Traditional Arabic" w:cs="Traditional Arabic" w:hint="cs"/>
          <w:sz w:val="36"/>
          <w:szCs w:val="36"/>
          <w:rtl/>
          <w:lang w:val="en-US"/>
        </w:rPr>
        <w:t>الرأي</w:t>
      </w:r>
      <w:r w:rsidRPr="006509D7">
        <w:rPr>
          <w:rFonts w:ascii="Traditional Arabic" w:hAnsi="Traditional Arabic" w:cs="Traditional Arabic"/>
          <w:sz w:val="36"/>
          <w:szCs w:val="36"/>
          <w:rtl/>
          <w:lang w:val="en-US"/>
        </w:rPr>
        <w:t xml:space="preserve"> - أن العلم المحض بالمبادئ الأخلاقية لا يكفى وحده لتوجيه صاحبه نحو طريق ( الفضيلة ) ، أو لتحويله عن سبيل ( الشر ) ( على أقل تقدير ) .</w:t>
      </w:r>
    </w:p>
    <w:p w:rsidR="00314872" w:rsidRDefault="006509D7" w:rsidP="00314872">
      <w:pPr>
        <w:pStyle w:val="NormalWeb"/>
        <w:bidi/>
        <w:ind w:firstLine="708"/>
        <w:jc w:val="both"/>
        <w:rPr>
          <w:rFonts w:ascii="Traditional Arabic" w:hAnsi="Traditional Arabic" w:cs="Traditional Arabic" w:hint="cs"/>
          <w:sz w:val="36"/>
          <w:szCs w:val="36"/>
          <w:rtl/>
          <w:lang w:val="en-US"/>
        </w:rPr>
      </w:pPr>
      <w:r w:rsidRPr="006509D7">
        <w:rPr>
          <w:rFonts w:ascii="Traditional Arabic" w:hAnsi="Traditional Arabic" w:cs="Traditional Arabic"/>
          <w:sz w:val="36"/>
          <w:szCs w:val="36"/>
          <w:rtl/>
          <w:lang w:val="en-US"/>
        </w:rPr>
        <w:t xml:space="preserve">ولسنا نريد أن نتبع- تاريخيا - آراء أولئك الفلاسفة الذين ذهبوا إلى القول بأنه لا علاقة على الإطلاق بين النظرية الأخلاقية ، من جهة ، والحياة العملية من جهة أخرى ، وإنما حسبنا أن نقول إن معظم الفلاسفة و الحدسيين </w:t>
      </w:r>
      <w:r w:rsidRPr="00314872">
        <w:rPr>
          <w:rFonts w:ascii="Traditional Arabic" w:hAnsi="Traditional Arabic" w:cs="Traditional Arabic"/>
          <w:lang w:val="en-US"/>
        </w:rPr>
        <w:t>Intuitionists</w:t>
      </w:r>
      <w:r w:rsidRPr="006509D7">
        <w:rPr>
          <w:rFonts w:ascii="Traditional Arabic" w:hAnsi="Traditional Arabic" w:cs="Traditional Arabic"/>
          <w:sz w:val="36"/>
          <w:szCs w:val="36"/>
          <w:rtl/>
          <w:lang w:val="en-US"/>
        </w:rPr>
        <w:t xml:space="preserve">  قد ارتأوا أن تصميمات الضمير - أو الشعور الخلقي. </w:t>
      </w:r>
      <w:r w:rsidRPr="006509D7">
        <w:rPr>
          <w:rFonts w:ascii="Traditional Arabic" w:hAnsi="Traditional Arabic" w:cs="Traditional Arabic"/>
          <w:sz w:val="36"/>
          <w:szCs w:val="36"/>
          <w:rtl/>
          <w:lang w:val="en-US"/>
        </w:rPr>
        <w:lastRenderedPageBreak/>
        <w:t>تصميمات نهائية حاسمة ، وأنه ليس هناك . بالتالي - أي مجال لتحليلها من قبل ( النظر الأخلاقي )</w:t>
      </w:r>
      <w:r w:rsidR="00314872">
        <w:rPr>
          <w:rFonts w:ascii="Traditional Arabic" w:hAnsi="Traditional Arabic" w:cs="Traditional Arabic" w:hint="cs"/>
          <w:sz w:val="36"/>
          <w:szCs w:val="36"/>
          <w:rtl/>
          <w:lang w:val="en-US"/>
        </w:rPr>
        <w:t>.</w:t>
      </w:r>
    </w:p>
    <w:p w:rsidR="00B375F0" w:rsidRDefault="00B375F0" w:rsidP="00314872">
      <w:pPr>
        <w:pStyle w:val="NormalWeb"/>
        <w:bidi/>
        <w:ind w:firstLine="708"/>
        <w:jc w:val="both"/>
        <w:rPr>
          <w:rFonts w:ascii="Traditional Arabic" w:hAnsi="Traditional Arabic" w:cs="Traditional Arabic" w:hint="cs"/>
          <w:sz w:val="36"/>
          <w:szCs w:val="36"/>
          <w:rtl/>
          <w:lang w:val="en-US"/>
        </w:rPr>
      </w:pPr>
      <w:r>
        <w:rPr>
          <w:rFonts w:ascii="Traditional Arabic" w:hAnsi="Traditional Arabic" w:cs="Traditional Arabic" w:hint="cs"/>
          <w:sz w:val="36"/>
          <w:szCs w:val="36"/>
          <w:rtl/>
          <w:lang w:val="en-US"/>
        </w:rPr>
        <w:t xml:space="preserve"> </w:t>
      </w:r>
      <w:r w:rsidRPr="00B375F0">
        <w:rPr>
          <w:rFonts w:ascii="Traditional Arabic" w:hAnsi="Traditional Arabic" w:cs="Traditional Arabic"/>
          <w:sz w:val="36"/>
          <w:szCs w:val="36"/>
          <w:rtl/>
          <w:lang w:val="en-US"/>
        </w:rPr>
        <w:t xml:space="preserve">وأصحاب هذا </w:t>
      </w:r>
      <w:r w:rsidRPr="00B375F0">
        <w:rPr>
          <w:rFonts w:ascii="Traditional Arabic" w:hAnsi="Traditional Arabic" w:cs="Traditional Arabic" w:hint="cs"/>
          <w:sz w:val="36"/>
          <w:szCs w:val="36"/>
          <w:rtl/>
          <w:lang w:val="en-US"/>
        </w:rPr>
        <w:t>الرأي</w:t>
      </w:r>
      <w:r w:rsidRPr="00B375F0">
        <w:rPr>
          <w:rFonts w:ascii="Traditional Arabic" w:hAnsi="Traditional Arabic" w:cs="Traditional Arabic"/>
          <w:sz w:val="36"/>
          <w:szCs w:val="36"/>
          <w:rtl/>
          <w:lang w:val="en-US"/>
        </w:rPr>
        <w:t xml:space="preserve"> يؤكدون أنه ليس هناك في الواقع  </w:t>
      </w:r>
      <w:r w:rsidR="006509D7" w:rsidRPr="00B375F0">
        <w:rPr>
          <w:rFonts w:ascii="Traditional Arabic" w:hAnsi="Traditional Arabic" w:cs="Traditional Arabic" w:hint="cs"/>
          <w:sz w:val="36"/>
          <w:szCs w:val="36"/>
          <w:rtl/>
          <w:lang w:val="en-US"/>
        </w:rPr>
        <w:t>أي</w:t>
      </w:r>
      <w:r w:rsidRPr="00B375F0">
        <w:rPr>
          <w:rFonts w:ascii="Traditional Arabic" w:hAnsi="Traditional Arabic" w:cs="Traditional Arabic"/>
          <w:sz w:val="36"/>
          <w:szCs w:val="36"/>
          <w:rtl/>
          <w:lang w:val="en-US"/>
        </w:rPr>
        <w:t xml:space="preserve"> نظر أخلاق ، على الإطلاق ، ومن ثم فإنه لا موضع للحديث أصلا عن نظر يؤثر على ( العمل ) .ويمضى بعضهم إلى حد أبعد من ذلك فيقول إنه كما أن في استطاعة المرء أن يفكر تفكيرا سليما دون أن يكون قد درس ( علم المنطق ) ، فإن في استطاعته أيضا أن يحيا حياة خيرة ، دون أن يكون قد درس ( علم الأخلاق ، ، ومهما اختلفت اتجاهات أصحاب هذا الرأى ، فإنهم مجمعون على القول بأن الأخلاق ) دراسة نظرية بحتة لا شأن لها بفن الحياة أو التطبيق العملي .</w:t>
      </w:r>
    </w:p>
    <w:p w:rsidR="00C315E6" w:rsidRPr="00C315E6" w:rsidRDefault="00C315E6" w:rsidP="00C315E6">
      <w:pPr>
        <w:pStyle w:val="NormalWeb"/>
        <w:bidi/>
        <w:jc w:val="both"/>
        <w:rPr>
          <w:rFonts w:ascii="Traditional Arabic" w:hAnsi="Traditional Arabic" w:cs="Traditional Arabic"/>
          <w:b/>
          <w:bCs/>
          <w:sz w:val="36"/>
          <w:szCs w:val="36"/>
          <w:lang w:val="en-US"/>
        </w:rPr>
      </w:pPr>
      <w:r w:rsidRPr="00C315E6">
        <w:rPr>
          <w:rFonts w:ascii="Traditional Arabic" w:hAnsi="Traditional Arabic" w:cs="Traditional Arabic" w:hint="cs"/>
          <w:b/>
          <w:bCs/>
          <w:sz w:val="36"/>
          <w:szCs w:val="36"/>
          <w:rtl/>
          <w:lang w:val="en-US"/>
        </w:rPr>
        <w:t>المحاضرة السادسة:</w:t>
      </w:r>
    </w:p>
    <w:p w:rsidR="00C315E6" w:rsidRPr="00C315E6" w:rsidRDefault="00C315E6" w:rsidP="00C315E6">
      <w:pPr>
        <w:pStyle w:val="NormalWeb"/>
        <w:bidi/>
        <w:jc w:val="both"/>
        <w:rPr>
          <w:rFonts w:ascii="Traditional Arabic" w:hAnsi="Traditional Arabic" w:cs="Traditional Arabic"/>
          <w:b/>
          <w:bCs/>
          <w:sz w:val="36"/>
          <w:szCs w:val="36"/>
          <w:lang w:val="en-US"/>
        </w:rPr>
      </w:pPr>
      <w:r w:rsidRPr="00C315E6">
        <w:rPr>
          <w:rFonts w:ascii="Traditional Arabic" w:hAnsi="Traditional Arabic" w:cs="Traditional Arabic"/>
          <w:b/>
          <w:bCs/>
          <w:sz w:val="36"/>
          <w:szCs w:val="36"/>
          <w:rtl/>
          <w:lang w:val="en-US"/>
        </w:rPr>
        <w:t>القيم الأخلاقية : هل هي نسبية أم مطلقة ؟</w:t>
      </w:r>
    </w:p>
    <w:p w:rsidR="00C315E6" w:rsidRPr="00C315E6" w:rsidRDefault="00C315E6" w:rsidP="00C315E6">
      <w:pPr>
        <w:pStyle w:val="NormalWeb"/>
        <w:bidi/>
        <w:ind w:firstLine="708"/>
        <w:jc w:val="both"/>
        <w:rPr>
          <w:rFonts w:ascii="Traditional Arabic" w:hAnsi="Traditional Arabic" w:cs="Traditional Arabic"/>
          <w:sz w:val="36"/>
          <w:szCs w:val="36"/>
          <w:lang w:val="en-US"/>
        </w:rPr>
      </w:pPr>
      <w:r w:rsidRPr="00C315E6">
        <w:rPr>
          <w:rFonts w:ascii="Traditional Arabic" w:hAnsi="Traditional Arabic" w:cs="Traditional Arabic"/>
          <w:sz w:val="36"/>
          <w:szCs w:val="36"/>
          <w:rtl/>
          <w:lang w:val="en-US"/>
        </w:rPr>
        <w:t xml:space="preserve">إننا لن نستطيع بطبيعة الحال  في هذه المرحلة الأولية من مراحل بحثنا. الإجابة على مثل هذا السؤال ، أو حتى مجرد التعرض للبحث فيما قد </w:t>
      </w:r>
      <w:r w:rsidRPr="00C315E6">
        <w:rPr>
          <w:rFonts w:ascii="Traditional Arabic" w:hAnsi="Traditional Arabic" w:cs="Traditional Arabic" w:hint="cs"/>
          <w:sz w:val="36"/>
          <w:szCs w:val="36"/>
          <w:rtl/>
          <w:lang w:val="en-US"/>
        </w:rPr>
        <w:t>ينطوي</w:t>
      </w:r>
      <w:r w:rsidRPr="00C315E6">
        <w:rPr>
          <w:rFonts w:ascii="Traditional Arabic" w:hAnsi="Traditional Arabic" w:cs="Traditional Arabic"/>
          <w:sz w:val="36"/>
          <w:szCs w:val="36"/>
          <w:rtl/>
          <w:lang w:val="en-US"/>
        </w:rPr>
        <w:t xml:space="preserve"> عليه من إشكال ، وإنما سوف نقتصر في هذا الموضع على إلقاء بعض الأضواء على مشكلة ( القيم الأخلاقية ) من حيث دلالتها الوجودية</w:t>
      </w:r>
    </w:p>
    <w:p w:rsidR="00C315E6" w:rsidRPr="00C315E6" w:rsidRDefault="00C315E6" w:rsidP="00C315E6">
      <w:pPr>
        <w:pStyle w:val="NormalWeb"/>
        <w:bidi/>
        <w:ind w:firstLine="708"/>
        <w:jc w:val="both"/>
        <w:rPr>
          <w:rFonts w:ascii="Traditional Arabic" w:hAnsi="Traditional Arabic" w:cs="Traditional Arabic"/>
          <w:sz w:val="36"/>
          <w:szCs w:val="36"/>
          <w:lang w:val="en-US"/>
        </w:rPr>
      </w:pPr>
      <w:r w:rsidRPr="00C315E6">
        <w:rPr>
          <w:rFonts w:ascii="Traditional Arabic" w:hAnsi="Traditional Arabic" w:cs="Traditional Arabic"/>
          <w:sz w:val="36"/>
          <w:szCs w:val="36"/>
          <w:rtl/>
          <w:lang w:val="en-US"/>
        </w:rPr>
        <w:t>ونحن نعرف كيف ذهب نيتشه إلى أن القيم مبدعات بشرية عملت على خلقها بعض الاعتبارات الأخلاقية الخاصة ، وكأن القيم ( أوهام ) أو ( أصنام ) ابتدعتها الذات البشرية من العدم ، دون أن يكون لها : أصول أو ( جذور ) في صميم الحقيقة الموضوعية</w:t>
      </w:r>
    </w:p>
    <w:p w:rsidR="00C315E6" w:rsidRPr="00C315E6" w:rsidRDefault="00C315E6" w:rsidP="00C315E6">
      <w:pPr>
        <w:pStyle w:val="NormalWeb"/>
        <w:bidi/>
        <w:ind w:firstLine="708"/>
        <w:jc w:val="both"/>
        <w:rPr>
          <w:rFonts w:ascii="Traditional Arabic" w:hAnsi="Traditional Arabic" w:cs="Traditional Arabic"/>
          <w:sz w:val="36"/>
          <w:szCs w:val="36"/>
          <w:lang w:val="en-US"/>
        </w:rPr>
      </w:pPr>
      <w:r w:rsidRPr="00C315E6">
        <w:rPr>
          <w:rFonts w:ascii="Traditional Arabic" w:hAnsi="Traditional Arabic" w:cs="Traditional Arabic"/>
          <w:sz w:val="36"/>
          <w:szCs w:val="36"/>
          <w:rtl/>
          <w:lang w:val="en-US"/>
        </w:rPr>
        <w:t xml:space="preserve">والحق أن للقيم ( وجودها الخاص ) </w:t>
      </w:r>
      <w:r w:rsidRPr="00C315E6">
        <w:rPr>
          <w:rFonts w:ascii="Traditional Arabic" w:hAnsi="Traditional Arabic" w:cs="Traditional Arabic" w:hint="cs"/>
          <w:sz w:val="36"/>
          <w:szCs w:val="36"/>
          <w:rtl/>
          <w:lang w:val="en-US"/>
        </w:rPr>
        <w:t>في</w:t>
      </w:r>
      <w:r w:rsidRPr="00C315E6">
        <w:rPr>
          <w:rFonts w:ascii="Traditional Arabic" w:hAnsi="Traditional Arabic" w:cs="Traditional Arabic"/>
          <w:sz w:val="36"/>
          <w:szCs w:val="36"/>
          <w:rtl/>
          <w:lang w:val="en-US"/>
        </w:rPr>
        <w:t xml:space="preserve"> استقلال تام عن ( تقييماتنا ) الخاصة ، بدليل أنها تفرض نفسها على كل وجدان بشرى ، بطريقة أولية حدسية . وقد نحتج على هذا </w:t>
      </w:r>
      <w:r w:rsidRPr="00C315E6">
        <w:rPr>
          <w:rFonts w:ascii="Traditional Arabic" w:hAnsi="Traditional Arabic" w:cs="Traditional Arabic" w:hint="cs"/>
          <w:sz w:val="36"/>
          <w:szCs w:val="36"/>
          <w:rtl/>
          <w:lang w:val="en-US"/>
        </w:rPr>
        <w:t>الرأي</w:t>
      </w:r>
      <w:r w:rsidRPr="00C315E6">
        <w:rPr>
          <w:rFonts w:ascii="Traditional Arabic" w:hAnsi="Traditional Arabic" w:cs="Traditional Arabic"/>
          <w:sz w:val="36"/>
          <w:szCs w:val="36"/>
          <w:rtl/>
          <w:lang w:val="en-US"/>
        </w:rPr>
        <w:t xml:space="preserve"> بأن نقول - مثلا ـ إن الناس جميعا لا يدركون القيم ، أو لا يستطيعون التمييز بينها ، مما يدل على أنها ليست مبادئ موضوعية مطلقة ، بل </w:t>
      </w:r>
      <w:r w:rsidRPr="00C315E6">
        <w:rPr>
          <w:rFonts w:ascii="Traditional Arabic" w:hAnsi="Traditional Arabic" w:cs="Traditional Arabic" w:hint="cs"/>
          <w:sz w:val="36"/>
          <w:szCs w:val="36"/>
          <w:rtl/>
          <w:lang w:val="en-US"/>
        </w:rPr>
        <w:t>هي</w:t>
      </w:r>
      <w:r w:rsidRPr="00C315E6">
        <w:rPr>
          <w:rFonts w:ascii="Traditional Arabic" w:hAnsi="Traditional Arabic" w:cs="Traditional Arabic"/>
          <w:sz w:val="36"/>
          <w:szCs w:val="36"/>
          <w:rtl/>
          <w:lang w:val="en-US"/>
        </w:rPr>
        <w:t xml:space="preserve"> مجرد ظواهر ذاتية نسبية ، ولكن من المؤكد أن المسئول عن عجز بعض الأشخاص عن إدراك القيم أو التمييز بينها إنما هو العمى الخلقي ، </w:t>
      </w:r>
      <w:r w:rsidRPr="00C315E6">
        <w:rPr>
          <w:rFonts w:ascii="Traditional Arabic" w:hAnsi="Traditional Arabic" w:cs="Traditional Arabic" w:hint="cs"/>
          <w:sz w:val="36"/>
          <w:szCs w:val="36"/>
          <w:rtl/>
          <w:lang w:val="en-US"/>
        </w:rPr>
        <w:t>الذي</w:t>
      </w:r>
      <w:r w:rsidRPr="00C315E6">
        <w:rPr>
          <w:rFonts w:ascii="Traditional Arabic" w:hAnsi="Traditional Arabic" w:cs="Traditional Arabic"/>
          <w:sz w:val="36"/>
          <w:szCs w:val="36"/>
          <w:rtl/>
          <w:lang w:val="en-US"/>
        </w:rPr>
        <w:t xml:space="preserve"> قد يرجع إلى انعدام </w:t>
      </w:r>
      <w:r w:rsidRPr="00C315E6">
        <w:rPr>
          <w:rFonts w:ascii="Traditional Arabic" w:hAnsi="Traditional Arabic" w:cs="Traditional Arabic"/>
          <w:sz w:val="36"/>
          <w:szCs w:val="36"/>
          <w:rtl/>
          <w:lang w:val="en-US"/>
        </w:rPr>
        <w:lastRenderedPageBreak/>
        <w:t>النضج أو نقص التربية لديهم . فالضعف الذي يتسم به بعض الأشخاص من حيث مدى إحساسهم بالقيم ، إنما هو ظاهرة سيكولوجية لا يمكن أن تطعن في ( موضوعية القيم ) .</w:t>
      </w:r>
    </w:p>
    <w:p w:rsidR="00C315E6" w:rsidRPr="00C315E6" w:rsidRDefault="00C315E6" w:rsidP="00C315E6">
      <w:pPr>
        <w:pStyle w:val="NormalWeb"/>
        <w:bidi/>
        <w:jc w:val="both"/>
        <w:rPr>
          <w:rFonts w:ascii="Traditional Arabic" w:hAnsi="Traditional Arabic" w:cs="Traditional Arabic"/>
          <w:sz w:val="36"/>
          <w:szCs w:val="36"/>
          <w:lang w:val="en-US"/>
        </w:rPr>
      </w:pPr>
      <w:r w:rsidRPr="00C315E6">
        <w:rPr>
          <w:rFonts w:ascii="Traditional Arabic" w:hAnsi="Traditional Arabic" w:cs="Traditional Arabic"/>
          <w:sz w:val="36"/>
          <w:szCs w:val="36"/>
          <w:rtl/>
          <w:lang w:val="en-US"/>
        </w:rPr>
        <w:t>وكما أن بعض الأشخاص غير الموهوبين أو غير المدربين - رياضيا ـ قد يعجزون عن فهم أو إدراك بعض المبادئ الرياضية الأساسية ، فإن بعض الأشخاص الذين لم يتلقوا القدر الكافي من التربية الأخلاقية أو الثقافة السيكولوجية قد يعجزون كذلك عن التمييز بين القيم .</w:t>
      </w:r>
      <w:r>
        <w:rPr>
          <w:rFonts w:ascii="Traditional Arabic" w:hAnsi="Traditional Arabic" w:cs="Traditional Arabic" w:hint="cs"/>
          <w:sz w:val="36"/>
          <w:szCs w:val="36"/>
          <w:rtl/>
          <w:lang w:val="en-US"/>
        </w:rPr>
        <w:t xml:space="preserve"> </w:t>
      </w:r>
      <w:r w:rsidRPr="00C315E6">
        <w:rPr>
          <w:rFonts w:ascii="Traditional Arabic" w:hAnsi="Traditional Arabic" w:cs="Traditional Arabic"/>
          <w:sz w:val="36"/>
          <w:szCs w:val="36"/>
          <w:rtl/>
          <w:lang w:val="en-US"/>
        </w:rPr>
        <w:t>ومن هنا فقد يصح لنا أن نقول إن الإحساس بالقيم يسير جنبا إلى جنب</w:t>
      </w:r>
      <w:r>
        <w:rPr>
          <w:rFonts w:ascii="Traditional Arabic" w:hAnsi="Traditional Arabic" w:cs="Traditional Arabic" w:hint="cs"/>
          <w:sz w:val="36"/>
          <w:szCs w:val="36"/>
          <w:rtl/>
          <w:lang w:val="en-US"/>
        </w:rPr>
        <w:t xml:space="preserve"> </w:t>
      </w:r>
      <w:r w:rsidRPr="00C315E6">
        <w:rPr>
          <w:rFonts w:ascii="Traditional Arabic" w:hAnsi="Traditional Arabic" w:cs="Traditional Arabic"/>
          <w:sz w:val="36"/>
          <w:szCs w:val="36"/>
          <w:rtl/>
          <w:lang w:val="en-US"/>
        </w:rPr>
        <w:t>مع نضج ( ملكة التمييز ) لدى الفرد ، ونمو القدرة على الفهم لدى البشرية .</w:t>
      </w:r>
    </w:p>
    <w:p w:rsidR="00C315E6" w:rsidRDefault="00C315E6" w:rsidP="00C315E6">
      <w:pPr>
        <w:pStyle w:val="NormalWeb"/>
        <w:bidi/>
        <w:jc w:val="both"/>
        <w:rPr>
          <w:rFonts w:ascii="Traditional Arabic" w:hAnsi="Traditional Arabic" w:cs="Traditional Arabic" w:hint="cs"/>
          <w:sz w:val="36"/>
          <w:szCs w:val="36"/>
          <w:rtl/>
          <w:lang w:val="en-US"/>
        </w:rPr>
      </w:pPr>
      <w:r w:rsidRPr="00C315E6">
        <w:rPr>
          <w:rFonts w:ascii="Traditional Arabic" w:hAnsi="Traditional Arabic" w:cs="Traditional Arabic"/>
          <w:sz w:val="36"/>
          <w:szCs w:val="36"/>
          <w:rtl/>
          <w:lang w:val="en-US"/>
        </w:rPr>
        <w:t xml:space="preserve">والحق أن القيم نفسها لا تتغير ، وإنما </w:t>
      </w:r>
      <w:r w:rsidRPr="00C315E6">
        <w:rPr>
          <w:rFonts w:ascii="Traditional Arabic" w:hAnsi="Traditional Arabic" w:cs="Traditional Arabic" w:hint="cs"/>
          <w:sz w:val="36"/>
          <w:szCs w:val="36"/>
          <w:rtl/>
          <w:lang w:val="en-US"/>
        </w:rPr>
        <w:t>الذي</w:t>
      </w:r>
      <w:r w:rsidRPr="00C315E6">
        <w:rPr>
          <w:rFonts w:ascii="Traditional Arabic" w:hAnsi="Traditional Arabic" w:cs="Traditional Arabic"/>
          <w:sz w:val="36"/>
          <w:szCs w:val="36"/>
          <w:rtl/>
          <w:lang w:val="en-US"/>
        </w:rPr>
        <w:t xml:space="preserve"> يتغير هو إدراكنا لها أو نفاذ بصيرتنا إليها . وذلك لأن القيم - بطبيعتها - موضوعية قائمة بذاتها ، وأما إدراكنا لها فهو أشبه ما يكون بعملية ذهنية تتغير بتغير الزاوية التي نوجه منها أبصارنا إلى تلك القيم ، وتتذبذب وفقا لذبذبات حركة و العين الذهنية ، التي تحاول التقاطها</w:t>
      </w:r>
      <w:r>
        <w:rPr>
          <w:rFonts w:ascii="Traditional Arabic" w:hAnsi="Traditional Arabic" w:cs="Traditional Arabic" w:hint="cs"/>
          <w:sz w:val="36"/>
          <w:szCs w:val="36"/>
          <w:rtl/>
          <w:lang w:val="en-US"/>
        </w:rPr>
        <w:t xml:space="preserve"> </w:t>
      </w:r>
    </w:p>
    <w:p w:rsidR="00C315E6" w:rsidRPr="00C315E6" w:rsidRDefault="00C315E6" w:rsidP="00C315E6">
      <w:pPr>
        <w:pStyle w:val="NormalWeb"/>
        <w:bidi/>
        <w:ind w:firstLine="708"/>
        <w:jc w:val="both"/>
        <w:rPr>
          <w:rFonts w:ascii="Traditional Arabic" w:hAnsi="Traditional Arabic" w:cs="Traditional Arabic"/>
          <w:sz w:val="36"/>
          <w:szCs w:val="36"/>
          <w:lang w:val="en-US"/>
        </w:rPr>
      </w:pPr>
      <w:r w:rsidRPr="00C315E6">
        <w:rPr>
          <w:rFonts w:ascii="Traditional Arabic" w:hAnsi="Traditional Arabic" w:cs="Traditional Arabic"/>
          <w:sz w:val="36"/>
          <w:szCs w:val="36"/>
          <w:rtl/>
          <w:lang w:val="en-US"/>
        </w:rPr>
        <w:t xml:space="preserve">ويضرب لنا هارتمان مثلا بالقانون </w:t>
      </w:r>
      <w:r w:rsidRPr="00C315E6">
        <w:rPr>
          <w:rFonts w:ascii="Traditional Arabic" w:hAnsi="Traditional Arabic" w:cs="Traditional Arabic" w:hint="cs"/>
          <w:sz w:val="36"/>
          <w:szCs w:val="36"/>
          <w:rtl/>
          <w:lang w:val="en-US"/>
        </w:rPr>
        <w:t>الأخلاقي</w:t>
      </w:r>
      <w:r w:rsidRPr="00C315E6">
        <w:rPr>
          <w:rFonts w:ascii="Traditional Arabic" w:hAnsi="Traditional Arabic" w:cs="Traditional Arabic"/>
          <w:sz w:val="36"/>
          <w:szCs w:val="36"/>
          <w:rtl/>
          <w:lang w:val="en-US"/>
        </w:rPr>
        <w:t xml:space="preserve"> القائل بمحبة القريب ، فيقول إن هذا القانون - في جوهره - قانون مطلق ، فائق للزمان ، أزلي أبدى .صحيح أنه قد وجدت عصور لم يكن الإنسان فيها قد عرف بعد هذا القانون ، ولكن المسألة عندئذ لم تكن سوى مسألة جهالة أو و عدم نضج أخلاق </w:t>
      </w:r>
      <w:r w:rsidRPr="00C315E6">
        <w:rPr>
          <w:rFonts w:ascii="Traditional Arabic" w:hAnsi="Traditional Arabic" w:cs="Traditional Arabic"/>
          <w:lang w:val="en-US"/>
        </w:rPr>
        <w:t>Moral immaturity</w:t>
      </w:r>
      <w:r w:rsidRPr="00C315E6">
        <w:rPr>
          <w:rFonts w:ascii="Traditional Arabic" w:hAnsi="Traditional Arabic" w:cs="Traditional Arabic"/>
          <w:sz w:val="36"/>
          <w:szCs w:val="36"/>
          <w:rtl/>
          <w:lang w:val="en-US"/>
        </w:rPr>
        <w:t xml:space="preserve">  من جانب البشرية . وما دامت و المحبة ) قيمة ( مطلقة ) ، فإن جهل الإنسان بها - في وقت ما من الأوقات - لا يمكن أن يقوم دليلا على ( </w:t>
      </w:r>
      <w:r w:rsidRPr="00C315E6">
        <w:rPr>
          <w:rFonts w:ascii="Traditional Arabic" w:hAnsi="Traditional Arabic" w:cs="Traditional Arabic" w:hint="cs"/>
          <w:sz w:val="36"/>
          <w:szCs w:val="36"/>
          <w:rtl/>
          <w:lang w:val="en-US"/>
        </w:rPr>
        <w:t>نسبتيها</w:t>
      </w:r>
      <w:r w:rsidRPr="00C315E6">
        <w:rPr>
          <w:rFonts w:ascii="Traditional Arabic" w:hAnsi="Traditional Arabic" w:cs="Traditional Arabic"/>
          <w:sz w:val="36"/>
          <w:szCs w:val="36"/>
          <w:rtl/>
          <w:lang w:val="en-US"/>
        </w:rPr>
        <w:t xml:space="preserve"> ) . ولهذا يقرر هارتمان للأخلاق طابعا مطلقا يتجلى فيما تتسم به ه القيم ) من كلية ، وضرورة ، وموضوعية ، وآية ذلك أنه إذا تهيأ للمرء القسط اللازم من التربية الأخلاقية ، فإن إحساسه بالقيم لا بد من أن يمكنه من إدراك المعايير الأخلاقية الأساسية ، </w:t>
      </w:r>
      <w:r w:rsidRPr="00C315E6">
        <w:rPr>
          <w:rFonts w:ascii="Traditional Arabic" w:hAnsi="Traditional Arabic" w:cs="Traditional Arabic" w:hint="cs"/>
          <w:sz w:val="36"/>
          <w:szCs w:val="36"/>
          <w:rtl/>
          <w:lang w:val="en-US"/>
        </w:rPr>
        <w:t>وبالتالي</w:t>
      </w:r>
      <w:r w:rsidRPr="00C315E6">
        <w:rPr>
          <w:rFonts w:ascii="Traditional Arabic" w:hAnsi="Traditional Arabic" w:cs="Traditional Arabic"/>
          <w:sz w:val="36"/>
          <w:szCs w:val="36"/>
          <w:rtl/>
          <w:lang w:val="en-US"/>
        </w:rPr>
        <w:t xml:space="preserve"> فإنه لا بد من أن يصل إلى درجة من ( النضج النفسى ) يستطيع معها تكون عيان شامل للقيم</w:t>
      </w:r>
      <w:r w:rsidRPr="00C315E6">
        <w:rPr>
          <w:rFonts w:ascii="Traditional Arabic" w:hAnsi="Traditional Arabic" w:cs="Traditional Arabic"/>
          <w:sz w:val="36"/>
          <w:szCs w:val="36"/>
          <w:rtl/>
          <w:lang w:val="en-US" w:bidi="fa-IR"/>
        </w:rPr>
        <w:t>.</w:t>
      </w:r>
    </w:p>
    <w:p w:rsidR="00952519" w:rsidRDefault="00952519" w:rsidP="00952519">
      <w:pPr>
        <w:pStyle w:val="NormalWeb"/>
        <w:bidi/>
        <w:spacing w:before="0" w:beforeAutospacing="0" w:afterAutospacing="0"/>
        <w:jc w:val="both"/>
        <w:rPr>
          <w:rFonts w:ascii="Traditional Arabic" w:hAnsi="Traditional Arabic" w:cs="Traditional Arabic" w:hint="cs"/>
          <w:b/>
          <w:bCs/>
          <w:sz w:val="44"/>
          <w:szCs w:val="44"/>
          <w:rtl/>
          <w:lang w:val="en-US"/>
        </w:rPr>
      </w:pPr>
    </w:p>
    <w:p w:rsidR="00B375F0" w:rsidRDefault="00B375F0" w:rsidP="00B375F0">
      <w:pPr>
        <w:pStyle w:val="NormalWeb"/>
        <w:bidi/>
        <w:spacing w:before="0" w:beforeAutospacing="0" w:afterAutospacing="0"/>
        <w:jc w:val="both"/>
        <w:rPr>
          <w:rFonts w:ascii="Traditional Arabic" w:hAnsi="Traditional Arabic" w:cs="Traditional Arabic" w:hint="cs"/>
          <w:b/>
          <w:bCs/>
          <w:sz w:val="44"/>
          <w:szCs w:val="44"/>
          <w:rtl/>
          <w:lang w:val="en-US"/>
        </w:rPr>
      </w:pPr>
    </w:p>
    <w:p w:rsidR="00890D01" w:rsidRPr="000B7967" w:rsidRDefault="00D34F81" w:rsidP="00952519">
      <w:pPr>
        <w:pStyle w:val="NormalWeb"/>
        <w:bidi/>
        <w:spacing w:before="0" w:beforeAutospacing="0" w:afterAutospacing="0"/>
        <w:jc w:val="both"/>
        <w:rPr>
          <w:rFonts w:ascii="Traditional Arabic" w:hAnsi="Traditional Arabic" w:cs="Traditional Arabic"/>
          <w:b/>
          <w:bCs/>
          <w:sz w:val="44"/>
          <w:szCs w:val="44"/>
          <w:rtl/>
          <w:lang w:val="en-US"/>
        </w:rPr>
      </w:pPr>
      <w:r w:rsidRPr="000B7967">
        <w:rPr>
          <w:rFonts w:ascii="Traditional Arabic" w:hAnsi="Traditional Arabic" w:cs="Traditional Arabic" w:hint="cs"/>
          <w:b/>
          <w:bCs/>
          <w:sz w:val="44"/>
          <w:szCs w:val="44"/>
          <w:rtl/>
          <w:lang w:val="en-US"/>
        </w:rPr>
        <w:lastRenderedPageBreak/>
        <w:t xml:space="preserve">المذاهب الفلسفية في الأخلاق و فيها ثلاثة مذاهب شائعة </w:t>
      </w:r>
      <w:r w:rsidR="00276645">
        <w:rPr>
          <w:rFonts w:ascii="Traditional Arabic" w:hAnsi="Traditional Arabic" w:cs="Traditional Arabic" w:hint="cs"/>
          <w:b/>
          <w:bCs/>
          <w:sz w:val="44"/>
          <w:szCs w:val="44"/>
          <w:rtl/>
          <w:lang w:val="en-US"/>
        </w:rPr>
        <w:t>كالآتي:</w:t>
      </w:r>
    </w:p>
    <w:p w:rsidR="00084731" w:rsidRPr="00EA1150" w:rsidRDefault="00A50CC7" w:rsidP="00276645">
      <w:pPr>
        <w:pStyle w:val="NormalWeb"/>
        <w:bidi/>
        <w:spacing w:before="0" w:beforeAutospacing="0" w:afterAutospacing="0"/>
        <w:jc w:val="both"/>
        <w:rPr>
          <w:rFonts w:ascii="Traditional Arabic" w:hAnsi="Traditional Arabic" w:cs="Traditional Arabic"/>
          <w:b/>
          <w:bCs/>
          <w:sz w:val="48"/>
          <w:szCs w:val="48"/>
          <w:rtl/>
        </w:rPr>
      </w:pPr>
      <w:r w:rsidRPr="00827112">
        <w:rPr>
          <w:rFonts w:ascii="Traditional Arabic" w:hAnsi="Traditional Arabic" w:cs="Traditional Arabic" w:hint="cs"/>
          <w:b/>
          <w:bCs/>
          <w:color w:val="000000"/>
          <w:sz w:val="36"/>
          <w:szCs w:val="36"/>
          <w:rtl/>
        </w:rPr>
        <w:t>1</w:t>
      </w:r>
      <w:r w:rsidR="00084731" w:rsidRPr="00827112">
        <w:rPr>
          <w:rFonts w:ascii="Traditional Arabic" w:hAnsi="Traditional Arabic" w:cs="Traditional Arabic"/>
          <w:b/>
          <w:bCs/>
          <w:color w:val="000000"/>
          <w:sz w:val="36"/>
          <w:szCs w:val="36"/>
          <w:rtl/>
          <w:lang w:bidi="fa-IR"/>
        </w:rPr>
        <w:t xml:space="preserve"> - </w:t>
      </w:r>
      <w:r w:rsidR="00084731" w:rsidRPr="00827112">
        <w:rPr>
          <w:rFonts w:ascii="Traditional Arabic" w:hAnsi="Traditional Arabic" w:cs="Traditional Arabic"/>
          <w:b/>
          <w:bCs/>
          <w:color w:val="000000"/>
          <w:sz w:val="36"/>
          <w:szCs w:val="36"/>
          <w:rtl/>
        </w:rPr>
        <w:t>مذهب الحدسيين</w:t>
      </w:r>
      <w:r w:rsidR="00084731" w:rsidRPr="00EA1150">
        <w:rPr>
          <w:rFonts w:ascii="Traditional Arabic" w:hAnsi="Traditional Arabic" w:cs="Traditional Arabic"/>
          <w:b/>
          <w:bCs/>
          <w:color w:val="000000"/>
          <w:sz w:val="48"/>
          <w:szCs w:val="48"/>
          <w:rtl/>
        </w:rPr>
        <w:t>:</w:t>
      </w:r>
    </w:p>
    <w:p w:rsidR="00084731" w:rsidRPr="00BD05FC" w:rsidRDefault="00084731" w:rsidP="00084731">
      <w:pPr>
        <w:pStyle w:val="NormalWeb"/>
        <w:bidi/>
        <w:spacing w:before="0" w:beforeAutospacing="0" w:afterAutospacing="0"/>
        <w:jc w:val="both"/>
        <w:rPr>
          <w:rFonts w:ascii="Traditional Arabic" w:hAnsi="Traditional Arabic" w:cs="Traditional Arabic"/>
          <w:sz w:val="36"/>
          <w:szCs w:val="36"/>
          <w:rtl/>
        </w:rPr>
      </w:pPr>
      <w:r w:rsidRPr="00BD05FC">
        <w:rPr>
          <w:rFonts w:ascii="Traditional Arabic" w:hAnsi="Traditional Arabic" w:cs="Traditional Arabic"/>
          <w:color w:val="303000"/>
          <w:sz w:val="36"/>
          <w:szCs w:val="36"/>
          <w:rtl/>
        </w:rPr>
        <w:t xml:space="preserve">اتفق الحدسيون في الخصائص العامة ولكنهم اختلفوا في تصور مستوى الخيرية، فاعتبره بعضهم خارجا عن طبيعة العقل </w:t>
      </w:r>
      <w:r w:rsidR="00BD05FC" w:rsidRPr="00BD05FC">
        <w:rPr>
          <w:rFonts w:ascii="Traditional Arabic" w:hAnsi="Traditional Arabic" w:cs="Traditional Arabic" w:hint="cs"/>
          <w:color w:val="303000"/>
          <w:sz w:val="36"/>
          <w:szCs w:val="36"/>
          <w:rtl/>
        </w:rPr>
        <w:t>ورآه</w:t>
      </w:r>
      <w:r w:rsidRPr="00BD05FC">
        <w:rPr>
          <w:rFonts w:ascii="Traditional Arabic" w:hAnsi="Traditional Arabic" w:cs="Traditional Arabic"/>
          <w:color w:val="303000"/>
          <w:sz w:val="36"/>
          <w:szCs w:val="36"/>
          <w:rtl/>
        </w:rPr>
        <w:t xml:space="preserve"> غيرهم قائمة بها ملازمة لها على مستويين:</w:t>
      </w:r>
    </w:p>
    <w:p w:rsidR="008812A7" w:rsidRPr="008812A7" w:rsidRDefault="00444DCD" w:rsidP="00444DCD">
      <w:pPr>
        <w:pStyle w:val="NormalWeb"/>
        <w:bidi/>
        <w:spacing w:before="0" w:beforeAutospacing="0" w:afterAutospacing="0"/>
        <w:jc w:val="both"/>
        <w:rPr>
          <w:rFonts w:ascii="Traditional Arabic" w:hAnsi="Traditional Arabic" w:cs="Traditional Arabic"/>
          <w:sz w:val="36"/>
          <w:szCs w:val="36"/>
        </w:rPr>
      </w:pPr>
      <w:r>
        <w:rPr>
          <w:rFonts w:ascii="Traditional Arabic" w:hAnsi="Traditional Arabic" w:cs="Traditional Arabic" w:hint="cs"/>
          <w:b/>
          <w:bCs/>
          <w:color w:val="202000"/>
          <w:sz w:val="36"/>
          <w:szCs w:val="36"/>
          <w:rtl/>
          <w:lang w:bidi="fa-IR"/>
        </w:rPr>
        <w:t xml:space="preserve"> </w:t>
      </w:r>
      <w:r w:rsidR="008812A7" w:rsidRPr="008812A7">
        <w:rPr>
          <w:rFonts w:ascii="Traditional Arabic" w:hAnsi="Traditional Arabic" w:cs="Traditional Arabic"/>
          <w:b/>
          <w:bCs/>
          <w:color w:val="202000"/>
          <w:sz w:val="36"/>
          <w:szCs w:val="36"/>
          <w:rtl/>
          <w:lang w:bidi="fa-IR"/>
        </w:rPr>
        <w:t>أ</w:t>
      </w:r>
      <w:r w:rsidR="008812A7">
        <w:rPr>
          <w:rFonts w:ascii="Traditional Arabic" w:hAnsi="Traditional Arabic" w:cs="Traditional Arabic" w:hint="cs"/>
          <w:b/>
          <w:bCs/>
          <w:color w:val="202000"/>
          <w:sz w:val="36"/>
          <w:szCs w:val="36"/>
          <w:rtl/>
          <w:lang w:bidi="fa-IR"/>
        </w:rPr>
        <w:t xml:space="preserve"> </w:t>
      </w:r>
      <w:r w:rsidR="008812A7" w:rsidRPr="008812A7">
        <w:rPr>
          <w:rFonts w:ascii="Traditional Arabic" w:hAnsi="Traditional Arabic" w:cs="Traditional Arabic"/>
          <w:color w:val="202000"/>
          <w:sz w:val="36"/>
          <w:szCs w:val="36"/>
          <w:rtl/>
          <w:lang w:bidi="fa-IR"/>
        </w:rPr>
        <w:t xml:space="preserve"> - </w:t>
      </w:r>
      <w:r w:rsidR="008812A7" w:rsidRPr="008812A7">
        <w:rPr>
          <w:rFonts w:ascii="Traditional Arabic" w:hAnsi="Traditional Arabic" w:cs="Traditional Arabic"/>
          <w:b/>
          <w:bCs/>
          <w:color w:val="202000"/>
          <w:sz w:val="36"/>
          <w:szCs w:val="36"/>
          <w:rtl/>
        </w:rPr>
        <w:t>مستوى الخيرية كشيء خارج العقل</w:t>
      </w:r>
      <w:r w:rsidR="008812A7" w:rsidRPr="008812A7">
        <w:rPr>
          <w:rFonts w:ascii="Traditional Arabic" w:hAnsi="Traditional Arabic" w:cs="Traditional Arabic"/>
          <w:color w:val="202000"/>
          <w:sz w:val="36"/>
          <w:szCs w:val="36"/>
          <w:rtl/>
        </w:rPr>
        <w:t>:| يقولون أن مستوى الخيرية مبدأ ثابت لا يتغير وأنه يقوم خارج العقل البشري مستقلا عنه ويتفرع إلى صورتين:</w:t>
      </w:r>
    </w:p>
    <w:p w:rsidR="008812A7" w:rsidRPr="008812A7" w:rsidRDefault="008812A7" w:rsidP="008812A7">
      <w:pPr>
        <w:pStyle w:val="NormalWeb"/>
        <w:bidi/>
        <w:spacing w:before="0" w:beforeAutospacing="0" w:afterAutospacing="0"/>
        <w:jc w:val="both"/>
        <w:rPr>
          <w:rFonts w:ascii="Traditional Arabic" w:hAnsi="Traditional Arabic" w:cs="Traditional Arabic"/>
          <w:sz w:val="36"/>
          <w:szCs w:val="36"/>
          <w:rtl/>
        </w:rPr>
      </w:pPr>
      <w:r w:rsidRPr="008812A7">
        <w:rPr>
          <w:rFonts w:ascii="Traditional Arabic" w:hAnsi="Traditional Arabic" w:cs="Traditional Arabic"/>
          <w:color w:val="000000"/>
          <w:sz w:val="36"/>
          <w:szCs w:val="36"/>
          <w:rtl/>
        </w:rPr>
        <w:t>أولا : يرون أن مستوى الخيرية قائم في طبيعة الأفعال الإنسانية ذاتها وقد نهض بالدفاع عنها كدوورث.</w:t>
      </w:r>
    </w:p>
    <w:p w:rsidR="008812A7" w:rsidRDefault="008812A7" w:rsidP="008812A7">
      <w:pPr>
        <w:pStyle w:val="NormalWeb"/>
        <w:bidi/>
        <w:spacing w:before="0" w:beforeAutospacing="0" w:afterAutospacing="0"/>
        <w:jc w:val="both"/>
        <w:rPr>
          <w:rFonts w:ascii="Traditional Arabic" w:hAnsi="Traditional Arabic" w:cs="Traditional Arabic"/>
          <w:color w:val="000000"/>
          <w:sz w:val="36"/>
          <w:szCs w:val="36"/>
        </w:rPr>
      </w:pPr>
      <w:r w:rsidRPr="008812A7">
        <w:rPr>
          <w:rFonts w:ascii="Traditional Arabic" w:hAnsi="Traditional Arabic" w:cs="Traditional Arabic"/>
          <w:color w:val="000000"/>
          <w:sz w:val="36"/>
          <w:szCs w:val="36"/>
          <w:rtl/>
        </w:rPr>
        <w:t>أما الصورة الثانية : فتعتبر المستوى الأخلاقي خارجة عن طبيعة العقل البشري و مردها إلى الله فالخير خير لأن الله أمر به .</w:t>
      </w:r>
    </w:p>
    <w:p w:rsidR="008812A7" w:rsidRPr="00A50CC7" w:rsidRDefault="008812A7" w:rsidP="00A50CC7">
      <w:pPr>
        <w:pStyle w:val="NormalWeb"/>
        <w:bidi/>
        <w:spacing w:before="0" w:beforeAutospacing="0" w:afterAutospacing="0"/>
        <w:jc w:val="both"/>
        <w:rPr>
          <w:rFonts w:ascii="Traditional Arabic" w:hAnsi="Traditional Arabic" w:cs="Traditional Arabic"/>
          <w:sz w:val="36"/>
          <w:szCs w:val="36"/>
          <w:rtl/>
        </w:rPr>
      </w:pPr>
      <w:r w:rsidRPr="00A50CC7">
        <w:rPr>
          <w:rFonts w:ascii="Traditional Arabic" w:hAnsi="Traditional Arabic" w:cs="Traditional Arabic" w:hint="cs"/>
          <w:b/>
          <w:bCs/>
          <w:sz w:val="36"/>
          <w:szCs w:val="36"/>
          <w:rtl/>
          <w:lang w:bidi="fa-IR"/>
        </w:rPr>
        <w:t>ب</w:t>
      </w:r>
      <w:r w:rsidRPr="00A50CC7">
        <w:rPr>
          <w:rFonts w:ascii="Traditional Arabic" w:hAnsi="Traditional Arabic" w:cs="Traditional Arabic"/>
          <w:b/>
          <w:bCs/>
          <w:sz w:val="36"/>
          <w:szCs w:val="36"/>
          <w:rtl/>
          <w:lang w:bidi="fa-IR"/>
        </w:rPr>
        <w:t xml:space="preserve"> - </w:t>
      </w:r>
      <w:r w:rsidRPr="00A50CC7">
        <w:rPr>
          <w:rFonts w:ascii="Traditional Arabic" w:hAnsi="Traditional Arabic" w:cs="Traditional Arabic"/>
          <w:b/>
          <w:bCs/>
          <w:sz w:val="36"/>
          <w:szCs w:val="36"/>
          <w:rtl/>
        </w:rPr>
        <w:t>المستوى القائم في طبيعة العقل:</w:t>
      </w:r>
    </w:p>
    <w:p w:rsidR="008812A7" w:rsidRPr="008812A7" w:rsidRDefault="008812A7" w:rsidP="008812A7">
      <w:pPr>
        <w:pStyle w:val="NormalWeb"/>
        <w:bidi/>
        <w:spacing w:before="0" w:beforeAutospacing="0" w:afterAutospacing="0"/>
        <w:jc w:val="both"/>
        <w:rPr>
          <w:rFonts w:ascii="Traditional Arabic" w:hAnsi="Traditional Arabic" w:cs="Traditional Arabic"/>
          <w:sz w:val="36"/>
          <w:szCs w:val="36"/>
          <w:rtl/>
        </w:rPr>
      </w:pPr>
      <w:r>
        <w:rPr>
          <w:rFonts w:ascii="Traditional Arabic" w:hAnsi="Traditional Arabic" w:cs="Traditional Arabic"/>
          <w:color w:val="000000"/>
          <w:sz w:val="36"/>
          <w:szCs w:val="36"/>
          <w:rtl/>
        </w:rPr>
        <w:t xml:space="preserve">أما مذهب الحدسيين الذي </w:t>
      </w:r>
      <w:r>
        <w:rPr>
          <w:rFonts w:ascii="Traditional Arabic" w:hAnsi="Traditional Arabic" w:cs="Traditional Arabic" w:hint="cs"/>
          <w:color w:val="000000"/>
          <w:sz w:val="36"/>
          <w:szCs w:val="36"/>
          <w:rtl/>
        </w:rPr>
        <w:t>ي</w:t>
      </w:r>
      <w:r w:rsidRPr="008812A7">
        <w:rPr>
          <w:rFonts w:ascii="Traditional Arabic" w:hAnsi="Traditional Arabic" w:cs="Traditional Arabic"/>
          <w:color w:val="000000"/>
          <w:sz w:val="36"/>
          <w:szCs w:val="36"/>
          <w:rtl/>
        </w:rPr>
        <w:t>رد مقياس الخيرية إلى طبيعة العقل البشري فتتمثل</w:t>
      </w:r>
      <w:r>
        <w:rPr>
          <w:rFonts w:ascii="Traditional Arabic" w:hAnsi="Traditional Arabic" w:cs="Traditional Arabic" w:hint="cs"/>
          <w:color w:val="000000"/>
          <w:sz w:val="36"/>
          <w:szCs w:val="36"/>
          <w:rtl/>
        </w:rPr>
        <w:t xml:space="preserve"> في كون -كما يعتقد</w:t>
      </w:r>
      <w:r w:rsidRPr="008812A7">
        <w:rPr>
          <w:rFonts w:ascii="Traditional Arabic" w:hAnsi="Traditional Arabic" w:cs="Traditional Arabic"/>
          <w:color w:val="000000"/>
          <w:sz w:val="36"/>
          <w:szCs w:val="36"/>
          <w:rtl/>
        </w:rPr>
        <w:t xml:space="preserve"> كانط</w:t>
      </w:r>
      <w:r>
        <w:rPr>
          <w:rFonts w:ascii="Traditional Arabic" w:hAnsi="Traditional Arabic" w:cs="Traditional Arabic" w:hint="cs"/>
          <w:color w:val="000000"/>
          <w:sz w:val="36"/>
          <w:szCs w:val="36"/>
          <w:rtl/>
        </w:rPr>
        <w:t>-</w:t>
      </w:r>
      <w:r w:rsidRPr="008812A7">
        <w:rPr>
          <w:rFonts w:ascii="Traditional Arabic" w:hAnsi="Traditional Arabic" w:cs="Traditional Arabic"/>
          <w:color w:val="000000"/>
          <w:sz w:val="36"/>
          <w:szCs w:val="36"/>
          <w:rtl/>
        </w:rPr>
        <w:t xml:space="preserve"> أن مستوى الخيرية ثابت لا يتغير عام مطلق من قيود الزمان والمكان من خلال قانون صوري لا يقوم على دوافع تستمد من التجربة ولا يهدف إلى غاية ليصبح الواجب في مذهبه هو العمل بمقتضى قانون عام، وهذا القانون لا يصدر عن عاطفة بل عن العقل العملي وحده . إذن الخيرية مرهونة بالباعث باعتباره مجرد تقدیر عقلي لمبدأ الواجب وليس لنتائج</w:t>
      </w:r>
      <w:r>
        <w:rPr>
          <w:rFonts w:ascii="Traditional Arabic" w:hAnsi="Traditional Arabic" w:cs="Traditional Arabic" w:hint="cs"/>
          <w:color w:val="000000"/>
          <w:sz w:val="36"/>
          <w:szCs w:val="36"/>
          <w:rtl/>
        </w:rPr>
        <w:t xml:space="preserve"> </w:t>
      </w:r>
      <w:r w:rsidRPr="008812A7">
        <w:rPr>
          <w:rFonts w:ascii="Traditional Arabic" w:hAnsi="Traditional Arabic" w:cs="Traditional Arabic"/>
          <w:color w:val="373700"/>
          <w:sz w:val="36"/>
          <w:szCs w:val="36"/>
          <w:rtl/>
        </w:rPr>
        <w:t>العقل.</w:t>
      </w:r>
    </w:p>
    <w:p w:rsidR="00EA1150" w:rsidRDefault="008812A7" w:rsidP="00EA1150">
      <w:pPr>
        <w:pStyle w:val="NormalWeb"/>
        <w:bidi/>
        <w:spacing w:before="0" w:beforeAutospacing="0" w:afterAutospacing="0"/>
        <w:jc w:val="both"/>
        <w:rPr>
          <w:rFonts w:ascii="Traditional Arabic" w:hAnsi="Traditional Arabic" w:cs="Traditional Arabic"/>
          <w:color w:val="000000"/>
          <w:sz w:val="36"/>
          <w:szCs w:val="36"/>
          <w:rtl/>
        </w:rPr>
      </w:pPr>
      <w:r w:rsidRPr="008812A7">
        <w:rPr>
          <w:rFonts w:ascii="Traditional Arabic" w:hAnsi="Traditional Arabic" w:cs="Traditional Arabic"/>
          <w:color w:val="000000"/>
          <w:sz w:val="36"/>
          <w:szCs w:val="36"/>
          <w:rtl/>
        </w:rPr>
        <w:t>وهكذا اتفق الحدسيون في رد الخيرية إلى قوانين عامة مجردة تسمو على قيود الزمان والمكان وجعلوا المستوى الأخلاقي ثابت لا يتغير ومطلق لا يحد. ولكن اختلفوا بین رده إلى طبيعة الأفعال الإنسانية أو إرجاعه إلى إرادة الله أو جعله قائمة في طبيعة العقل البشري إلا أنهم يعودون إلى الاتفاق على أن خيرية وشريتها</w:t>
      </w:r>
      <w:r w:rsidR="00EA1150">
        <w:rPr>
          <w:rFonts w:ascii="Traditional Arabic" w:hAnsi="Traditional Arabic" w:cs="Traditional Arabic" w:hint="cs"/>
          <w:color w:val="000000"/>
          <w:sz w:val="36"/>
          <w:szCs w:val="36"/>
          <w:rtl/>
        </w:rPr>
        <w:t xml:space="preserve"> </w:t>
      </w:r>
      <w:r w:rsidR="00EA1150" w:rsidRPr="00EA1150">
        <w:rPr>
          <w:rFonts w:ascii="Traditional Arabic" w:hAnsi="Traditional Arabic" w:cs="Traditional Arabic"/>
          <w:color w:val="000000"/>
          <w:sz w:val="36"/>
          <w:szCs w:val="36"/>
          <w:rtl/>
        </w:rPr>
        <w:t xml:space="preserve">مرهونة ببواعثها مستقلة عن نتائجها وآثارها. </w:t>
      </w:r>
    </w:p>
    <w:p w:rsidR="00EA1150" w:rsidRPr="00827112" w:rsidRDefault="00A50CC7" w:rsidP="00EA1150">
      <w:pPr>
        <w:pStyle w:val="NormalWeb"/>
        <w:bidi/>
        <w:spacing w:before="0" w:beforeAutospacing="0" w:afterAutospacing="0"/>
        <w:jc w:val="both"/>
        <w:rPr>
          <w:rFonts w:ascii="Traditional Arabic" w:hAnsi="Traditional Arabic" w:cs="Traditional Arabic"/>
          <w:b/>
          <w:bCs/>
          <w:sz w:val="36"/>
          <w:szCs w:val="36"/>
        </w:rPr>
      </w:pPr>
      <w:r w:rsidRPr="00827112">
        <w:rPr>
          <w:rFonts w:ascii="Traditional Arabic" w:hAnsi="Traditional Arabic" w:cs="Traditional Arabic" w:hint="cs"/>
          <w:b/>
          <w:bCs/>
          <w:color w:val="000000"/>
          <w:sz w:val="36"/>
          <w:szCs w:val="36"/>
          <w:rtl/>
        </w:rPr>
        <w:t>2</w:t>
      </w:r>
      <w:r w:rsidR="00EA1150" w:rsidRPr="00827112">
        <w:rPr>
          <w:rFonts w:ascii="Traditional Arabic" w:hAnsi="Traditional Arabic" w:cs="Traditional Arabic"/>
          <w:b/>
          <w:bCs/>
          <w:color w:val="000000"/>
          <w:sz w:val="36"/>
          <w:szCs w:val="36"/>
          <w:rtl/>
          <w:lang w:bidi="fa-IR"/>
        </w:rPr>
        <w:t xml:space="preserve"> - </w:t>
      </w:r>
      <w:r w:rsidR="00EA1150" w:rsidRPr="00827112">
        <w:rPr>
          <w:rFonts w:ascii="Traditional Arabic" w:hAnsi="Traditional Arabic" w:cs="Traditional Arabic"/>
          <w:b/>
          <w:bCs/>
          <w:color w:val="000000"/>
          <w:sz w:val="36"/>
          <w:szCs w:val="36"/>
          <w:rtl/>
        </w:rPr>
        <w:t>مذهب الغائيين:</w:t>
      </w:r>
    </w:p>
    <w:p w:rsidR="00EA1150" w:rsidRPr="00EA1150" w:rsidRDefault="00EA1150" w:rsidP="00EA1150">
      <w:pPr>
        <w:pStyle w:val="NormalWeb"/>
        <w:bidi/>
        <w:spacing w:before="0" w:beforeAutospacing="0" w:afterAutospacing="0"/>
        <w:jc w:val="both"/>
        <w:rPr>
          <w:rFonts w:ascii="Traditional Arabic" w:hAnsi="Traditional Arabic" w:cs="Traditional Arabic"/>
          <w:sz w:val="36"/>
          <w:szCs w:val="36"/>
          <w:rtl/>
        </w:rPr>
      </w:pPr>
      <w:r w:rsidRPr="00EA1150">
        <w:rPr>
          <w:rFonts w:ascii="Traditional Arabic" w:hAnsi="Traditional Arabic" w:cs="Traditional Arabic"/>
          <w:color w:val="000000"/>
          <w:sz w:val="36"/>
          <w:szCs w:val="36"/>
          <w:rtl/>
        </w:rPr>
        <w:t>هم على العكس من الاتجاه الحدسي في اهتمامهم بنتائج الأفعال وجعلوه أساسة لكل حكم خلقي وقد تجلى الاتجاه الغائي في ثلاث صور:</w:t>
      </w:r>
    </w:p>
    <w:p w:rsidR="00EA1150" w:rsidRPr="00EA1150" w:rsidRDefault="00EA1150" w:rsidP="00A50CC7">
      <w:pPr>
        <w:pStyle w:val="NormalWeb"/>
        <w:bidi/>
        <w:spacing w:before="0" w:beforeAutospacing="0" w:afterAutospacing="0"/>
        <w:jc w:val="both"/>
        <w:rPr>
          <w:rFonts w:ascii="Traditional Arabic" w:hAnsi="Traditional Arabic" w:cs="Traditional Arabic"/>
          <w:sz w:val="36"/>
          <w:szCs w:val="36"/>
          <w:rtl/>
        </w:rPr>
      </w:pPr>
      <w:r w:rsidRPr="00827112">
        <w:rPr>
          <w:rFonts w:ascii="Traditional Arabic" w:hAnsi="Traditional Arabic" w:cs="Traditional Arabic" w:hint="cs"/>
          <w:color w:val="000000"/>
          <w:sz w:val="40"/>
          <w:szCs w:val="40"/>
          <w:rtl/>
        </w:rPr>
        <w:lastRenderedPageBreak/>
        <w:t>أ</w:t>
      </w:r>
      <w:r w:rsidRPr="00EA1150">
        <w:rPr>
          <w:rFonts w:ascii="Traditional Arabic" w:hAnsi="Traditional Arabic" w:cs="Traditional Arabic" w:hint="cs"/>
          <w:b/>
          <w:bCs/>
          <w:color w:val="000000"/>
          <w:sz w:val="36"/>
          <w:szCs w:val="36"/>
          <w:rtl/>
        </w:rPr>
        <w:t xml:space="preserve"> </w:t>
      </w:r>
      <w:r w:rsidRPr="00EA1150">
        <w:rPr>
          <w:rFonts w:ascii="Traditional Arabic" w:hAnsi="Traditional Arabic" w:cs="Traditional Arabic"/>
          <w:b/>
          <w:bCs/>
          <w:color w:val="000000"/>
          <w:sz w:val="36"/>
          <w:szCs w:val="36"/>
          <w:rtl/>
          <w:lang w:bidi="fa-IR"/>
        </w:rPr>
        <w:t xml:space="preserve"> .</w:t>
      </w:r>
      <w:r w:rsidRPr="00827112">
        <w:rPr>
          <w:rFonts w:ascii="Traditional Arabic" w:hAnsi="Traditional Arabic" w:cs="Traditional Arabic"/>
          <w:b/>
          <w:bCs/>
          <w:color w:val="000000"/>
          <w:sz w:val="36"/>
          <w:szCs w:val="36"/>
          <w:rtl/>
          <w:lang w:bidi="fa-IR"/>
        </w:rPr>
        <w:t xml:space="preserve"> </w:t>
      </w:r>
      <w:r w:rsidRPr="00827112">
        <w:rPr>
          <w:rFonts w:ascii="Traditional Arabic" w:hAnsi="Traditional Arabic" w:cs="Traditional Arabic"/>
          <w:b/>
          <w:bCs/>
          <w:color w:val="000000"/>
          <w:sz w:val="36"/>
          <w:szCs w:val="36"/>
          <w:rtl/>
        </w:rPr>
        <w:t xml:space="preserve">مذهب اللذة </w:t>
      </w:r>
      <w:r w:rsidRPr="00827112">
        <w:rPr>
          <w:rFonts w:ascii="Traditional Arabic" w:hAnsi="Traditional Arabic" w:cs="Traditional Arabic"/>
          <w:b/>
          <w:bCs/>
          <w:color w:val="000000"/>
        </w:rPr>
        <w:t>Hedonism</w:t>
      </w:r>
      <w:r w:rsidRPr="00827112">
        <w:rPr>
          <w:rFonts w:ascii="Traditional Arabic" w:hAnsi="Traditional Arabic" w:cs="Traditional Arabic"/>
          <w:b/>
          <w:bCs/>
          <w:color w:val="000000"/>
          <w:sz w:val="36"/>
          <w:szCs w:val="36"/>
          <w:rtl/>
        </w:rPr>
        <w:t>:</w:t>
      </w:r>
    </w:p>
    <w:p w:rsidR="00EA1150" w:rsidRPr="00EA1150" w:rsidRDefault="00EA1150" w:rsidP="00EA1150">
      <w:pPr>
        <w:pStyle w:val="NormalWeb"/>
        <w:bidi/>
        <w:spacing w:before="0" w:beforeAutospacing="0" w:afterAutospacing="0"/>
        <w:jc w:val="both"/>
        <w:rPr>
          <w:rFonts w:ascii="Traditional Arabic" w:hAnsi="Traditional Arabic" w:cs="Traditional Arabic"/>
          <w:sz w:val="36"/>
          <w:szCs w:val="36"/>
          <w:rtl/>
        </w:rPr>
      </w:pPr>
      <w:r w:rsidRPr="00EA1150">
        <w:rPr>
          <w:rFonts w:ascii="Traditional Arabic" w:hAnsi="Traditional Arabic" w:cs="Traditional Arabic"/>
          <w:color w:val="000000"/>
          <w:sz w:val="36"/>
          <w:szCs w:val="36"/>
          <w:rtl/>
        </w:rPr>
        <w:t>جعل اتباعه اللذة غا</w:t>
      </w:r>
      <w:r>
        <w:rPr>
          <w:rFonts w:ascii="Traditional Arabic" w:hAnsi="Traditional Arabic" w:cs="Traditional Arabic"/>
          <w:color w:val="000000"/>
          <w:sz w:val="36"/>
          <w:szCs w:val="36"/>
          <w:rtl/>
        </w:rPr>
        <w:t>ية الأفعال الإنسانية ومقیاس خیر</w:t>
      </w:r>
      <w:r>
        <w:rPr>
          <w:rFonts w:ascii="Traditional Arabic" w:hAnsi="Traditional Arabic" w:cs="Traditional Arabic" w:hint="cs"/>
          <w:color w:val="000000"/>
          <w:sz w:val="36"/>
          <w:szCs w:val="36"/>
          <w:rtl/>
        </w:rPr>
        <w:t>ي</w:t>
      </w:r>
      <w:r>
        <w:rPr>
          <w:rFonts w:ascii="Traditional Arabic" w:hAnsi="Traditional Arabic" w:cs="Traditional Arabic"/>
          <w:color w:val="000000"/>
          <w:sz w:val="36"/>
          <w:szCs w:val="36"/>
          <w:rtl/>
        </w:rPr>
        <w:t>تها وهم الأبيقوريون قديم</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 واتباع مذهب المنفعة حديث</w:t>
      </w:r>
      <w:r>
        <w:rPr>
          <w:rFonts w:ascii="Traditional Arabic" w:hAnsi="Traditional Arabic" w:cs="Traditional Arabic" w:hint="cs"/>
          <w:color w:val="000000"/>
          <w:sz w:val="36"/>
          <w:szCs w:val="36"/>
          <w:rtl/>
        </w:rPr>
        <w:t>ا</w:t>
      </w:r>
      <w:r w:rsidRPr="00EA1150">
        <w:rPr>
          <w:rFonts w:ascii="Traditional Arabic" w:hAnsi="Traditional Arabic" w:cs="Traditional Arabic"/>
          <w:color w:val="000000"/>
          <w:sz w:val="36"/>
          <w:szCs w:val="36"/>
          <w:rtl/>
        </w:rPr>
        <w:t xml:space="preserve"> </w:t>
      </w:r>
      <w:r w:rsidRPr="00444DCD">
        <w:rPr>
          <w:rFonts w:ascii="Traditional Arabic" w:hAnsi="Traditional Arabic" w:cs="Traditional Arabic"/>
          <w:color w:val="000000"/>
        </w:rPr>
        <w:t>Utilitarinism</w:t>
      </w:r>
      <w:r w:rsidRPr="00EA1150">
        <w:rPr>
          <w:rFonts w:ascii="Traditional Arabic" w:hAnsi="Traditional Arabic" w:cs="Traditional Arabic"/>
          <w:color w:val="000000"/>
          <w:sz w:val="36"/>
          <w:szCs w:val="36"/>
          <w:rtl/>
        </w:rPr>
        <w:t>.</w:t>
      </w:r>
    </w:p>
    <w:p w:rsidR="00EA1150" w:rsidRPr="00EA1150" w:rsidRDefault="00EA1150" w:rsidP="00A50CC7">
      <w:pPr>
        <w:pStyle w:val="NormalWeb"/>
        <w:bidi/>
        <w:spacing w:before="0" w:beforeAutospacing="0" w:afterAutospacing="0"/>
        <w:jc w:val="both"/>
        <w:rPr>
          <w:rFonts w:ascii="Traditional Arabic" w:hAnsi="Traditional Arabic" w:cs="Traditional Arabic"/>
          <w:sz w:val="36"/>
          <w:szCs w:val="36"/>
          <w:rtl/>
        </w:rPr>
      </w:pPr>
      <w:r w:rsidRPr="00827112">
        <w:rPr>
          <w:rFonts w:ascii="Traditional Arabic" w:hAnsi="Traditional Arabic" w:cs="Traditional Arabic" w:hint="cs"/>
          <w:b/>
          <w:bCs/>
          <w:color w:val="000000"/>
          <w:sz w:val="36"/>
          <w:szCs w:val="36"/>
          <w:rtl/>
          <w:lang w:bidi="fa-IR"/>
        </w:rPr>
        <w:t>ب</w:t>
      </w:r>
      <w:r w:rsidRPr="00827112">
        <w:rPr>
          <w:rFonts w:ascii="Traditional Arabic" w:hAnsi="Traditional Arabic" w:cs="Traditional Arabic"/>
          <w:b/>
          <w:bCs/>
          <w:color w:val="000000"/>
          <w:sz w:val="36"/>
          <w:szCs w:val="36"/>
          <w:rtl/>
          <w:lang w:bidi="fa-IR"/>
        </w:rPr>
        <w:t xml:space="preserve"> - </w:t>
      </w:r>
      <w:r w:rsidRPr="00827112">
        <w:rPr>
          <w:rFonts w:ascii="Traditional Arabic" w:hAnsi="Traditional Arabic" w:cs="Traditional Arabic"/>
          <w:b/>
          <w:bCs/>
          <w:color w:val="000000"/>
          <w:sz w:val="36"/>
          <w:szCs w:val="36"/>
          <w:rtl/>
        </w:rPr>
        <w:t>مذهب الطاقة أو المذهب الحيوي</w:t>
      </w:r>
      <w:r w:rsidRPr="00EA1150">
        <w:rPr>
          <w:rFonts w:ascii="Traditional Arabic" w:hAnsi="Traditional Arabic" w:cs="Traditional Arabic"/>
          <w:b/>
          <w:bCs/>
          <w:color w:val="000000"/>
          <w:sz w:val="36"/>
          <w:szCs w:val="36"/>
          <w:rtl/>
        </w:rPr>
        <w:t xml:space="preserve"> </w:t>
      </w:r>
      <w:r w:rsidRPr="00444DCD">
        <w:rPr>
          <w:rFonts w:ascii="Traditional Arabic" w:hAnsi="Traditional Arabic" w:cs="Traditional Arabic"/>
          <w:color w:val="000000"/>
        </w:rPr>
        <w:t>Energism</w:t>
      </w:r>
      <w:r w:rsidRPr="00EA1150">
        <w:rPr>
          <w:rFonts w:ascii="Traditional Arabic" w:hAnsi="Traditional Arabic" w:cs="Traditional Arabic"/>
          <w:color w:val="000000"/>
          <w:sz w:val="36"/>
          <w:szCs w:val="36"/>
          <w:rtl/>
        </w:rPr>
        <w:t xml:space="preserve"> </w:t>
      </w:r>
      <w:r w:rsidRPr="00EA1150">
        <w:rPr>
          <w:rFonts w:ascii="Traditional Arabic" w:hAnsi="Traditional Arabic" w:cs="Traditional Arabic"/>
          <w:b/>
          <w:bCs/>
          <w:color w:val="000000"/>
          <w:sz w:val="36"/>
          <w:szCs w:val="36"/>
          <w:rtl/>
        </w:rPr>
        <w:t>:</w:t>
      </w:r>
    </w:p>
    <w:p w:rsidR="00EA1150" w:rsidRPr="00EA1150" w:rsidRDefault="00EA1150" w:rsidP="00EA1150">
      <w:pPr>
        <w:pStyle w:val="NormalWeb"/>
        <w:bidi/>
        <w:spacing w:before="0" w:beforeAutospacing="0" w:afterAutospacing="0"/>
        <w:jc w:val="both"/>
        <w:rPr>
          <w:rFonts w:ascii="Traditional Arabic" w:hAnsi="Traditional Arabic" w:cs="Traditional Arabic"/>
          <w:sz w:val="36"/>
          <w:szCs w:val="36"/>
          <w:rtl/>
        </w:rPr>
      </w:pPr>
      <w:r w:rsidRPr="00EA1150">
        <w:rPr>
          <w:rFonts w:ascii="Traditional Arabic" w:hAnsi="Traditional Arabic" w:cs="Traditional Arabic"/>
          <w:color w:val="000000"/>
          <w:sz w:val="36"/>
          <w:szCs w:val="36"/>
          <w:rtl/>
        </w:rPr>
        <w:t>واتباع هذا المذهب يجعلون الغاية التي تقاس بها الخيرية إلى إشباع قوى الإنسان وتنميتها إلى أقصى حد. وما يعيب هذا المذهب في استبعادهم للكل ما عدا اللذة من قوى الإنسان فليست اللذة إلا عنصرا واحدا من عناصر هذا الاشباع .</w:t>
      </w:r>
    </w:p>
    <w:p w:rsidR="00EA1150" w:rsidRPr="00EA1150" w:rsidRDefault="00EA1150" w:rsidP="00A50CC7">
      <w:pPr>
        <w:pStyle w:val="NormalWeb"/>
        <w:bidi/>
        <w:spacing w:before="0" w:beforeAutospacing="0" w:afterAutospacing="0"/>
        <w:jc w:val="both"/>
        <w:rPr>
          <w:rFonts w:ascii="Traditional Arabic" w:hAnsi="Traditional Arabic" w:cs="Traditional Arabic"/>
          <w:sz w:val="36"/>
          <w:szCs w:val="36"/>
          <w:rtl/>
        </w:rPr>
      </w:pPr>
      <w:r w:rsidRPr="00EA1150">
        <w:rPr>
          <w:rFonts w:ascii="Traditional Arabic" w:hAnsi="Traditional Arabic" w:cs="Traditional Arabic"/>
          <w:b/>
          <w:bCs/>
          <w:color w:val="000000"/>
          <w:sz w:val="36"/>
          <w:szCs w:val="36"/>
          <w:rtl/>
        </w:rPr>
        <w:t xml:space="preserve">ويتمثل هذا المذهب في صورتين: </w:t>
      </w:r>
      <w:r>
        <w:rPr>
          <w:rFonts w:ascii="Traditional Arabic" w:hAnsi="Traditional Arabic" w:cs="Traditional Arabic" w:hint="cs"/>
          <w:b/>
          <w:bCs/>
          <w:color w:val="000000"/>
          <w:sz w:val="36"/>
          <w:szCs w:val="36"/>
          <w:rtl/>
        </w:rPr>
        <w:t>1</w:t>
      </w:r>
      <w:r w:rsidRPr="00EA1150">
        <w:rPr>
          <w:rFonts w:ascii="Traditional Arabic" w:hAnsi="Traditional Arabic" w:cs="Traditional Arabic"/>
          <w:b/>
          <w:bCs/>
          <w:color w:val="000000"/>
          <w:sz w:val="36"/>
          <w:szCs w:val="36"/>
          <w:rtl/>
        </w:rPr>
        <w:t xml:space="preserve"> - مذهب الطاقة الغيري </w:t>
      </w:r>
      <w:r w:rsidRPr="00444DCD">
        <w:rPr>
          <w:rFonts w:ascii="Traditional Arabic" w:hAnsi="Traditional Arabic" w:cs="Traditional Arabic"/>
          <w:color w:val="000000"/>
        </w:rPr>
        <w:t>Altruistic energism</w:t>
      </w:r>
      <w:r w:rsidRPr="00EA1150">
        <w:rPr>
          <w:rFonts w:ascii="Traditional Arabic" w:hAnsi="Traditional Arabic" w:cs="Traditional Arabic"/>
          <w:b/>
          <w:bCs/>
          <w:color w:val="000000"/>
          <w:sz w:val="36"/>
          <w:szCs w:val="36"/>
          <w:rtl/>
        </w:rPr>
        <w:t>:</w:t>
      </w:r>
    </w:p>
    <w:p w:rsidR="00EA1150" w:rsidRPr="00EA1150" w:rsidRDefault="00EA1150" w:rsidP="00EA1150">
      <w:pPr>
        <w:pStyle w:val="NormalWeb"/>
        <w:bidi/>
        <w:spacing w:before="0" w:beforeAutospacing="0" w:afterAutospacing="0"/>
        <w:jc w:val="both"/>
        <w:rPr>
          <w:rFonts w:ascii="Traditional Arabic" w:hAnsi="Traditional Arabic" w:cs="Traditional Arabic"/>
          <w:sz w:val="36"/>
          <w:szCs w:val="36"/>
          <w:rtl/>
        </w:rPr>
      </w:pPr>
      <w:r w:rsidRPr="00EA1150">
        <w:rPr>
          <w:rFonts w:ascii="Traditional Arabic" w:hAnsi="Traditional Arabic" w:cs="Traditional Arabic"/>
          <w:color w:val="000000"/>
          <w:sz w:val="36"/>
          <w:szCs w:val="36"/>
          <w:rtl/>
        </w:rPr>
        <w:t>ينظر أتباع هذا المذهب إلى قوى الفرد التي يراد إشباعها عن طريق السلوك الخير من حيث دلالاتها الاجتماعية ، لأن صاحبها يعيش وسط مجتمع، فمن واجبه أن يوجه قواه إلى خدمتهم ومنهم باولسن.</w:t>
      </w:r>
    </w:p>
    <w:p w:rsidR="00276645" w:rsidRDefault="00EA1150" w:rsidP="00C315E6">
      <w:pPr>
        <w:pStyle w:val="NormalWeb"/>
        <w:bidi/>
        <w:spacing w:before="0" w:beforeAutospacing="0" w:afterAutospacing="0"/>
        <w:jc w:val="both"/>
        <w:rPr>
          <w:rFonts w:ascii="Traditional Arabic" w:hAnsi="Traditional Arabic" w:cs="Traditional Arabic"/>
          <w:color w:val="000000"/>
          <w:sz w:val="36"/>
          <w:szCs w:val="36"/>
          <w:rtl/>
        </w:rPr>
      </w:pPr>
      <w:r w:rsidRPr="00EA1150">
        <w:rPr>
          <w:rFonts w:ascii="Traditional Arabic" w:hAnsi="Traditional Arabic" w:cs="Traditional Arabic"/>
          <w:color w:val="000000"/>
          <w:sz w:val="36"/>
          <w:szCs w:val="36"/>
          <w:rtl/>
        </w:rPr>
        <w:t xml:space="preserve">ب - مذهب الطاقة الأناني </w:t>
      </w:r>
      <w:r w:rsidRPr="00444DCD">
        <w:rPr>
          <w:rFonts w:ascii="Traditional Arabic" w:hAnsi="Traditional Arabic" w:cs="Traditional Arabic"/>
          <w:color w:val="000000"/>
        </w:rPr>
        <w:t>Egoistic energism</w:t>
      </w:r>
      <w:r w:rsidRPr="00EA1150">
        <w:rPr>
          <w:rFonts w:ascii="Traditional Arabic" w:hAnsi="Traditional Arabic" w:cs="Traditional Arabic"/>
          <w:color w:val="000000"/>
          <w:sz w:val="36"/>
          <w:szCs w:val="36"/>
          <w:rtl/>
        </w:rPr>
        <w:t xml:space="preserve"> : يرد أتباعه مستوى الخيرية إلى التعبير عن الرغبات من </w:t>
      </w:r>
      <w:r w:rsidRPr="00541510">
        <w:rPr>
          <w:rFonts w:ascii="Traditional Arabic" w:hAnsi="Traditional Arabic" w:cs="Traditional Arabic"/>
          <w:color w:val="000000"/>
          <w:sz w:val="36"/>
          <w:szCs w:val="36"/>
          <w:rtl/>
        </w:rPr>
        <w:t>غير</w:t>
      </w:r>
      <w:r w:rsidR="00541510" w:rsidRPr="00541510">
        <w:rPr>
          <w:rFonts w:ascii="Traditional Arabic" w:hAnsi="Traditional Arabic" w:cs="Traditional Arabic"/>
          <w:color w:val="000000"/>
          <w:sz w:val="36"/>
          <w:szCs w:val="36"/>
          <w:rtl/>
        </w:rPr>
        <w:t xml:space="preserve">الاهتمام بالظروف الاجتماعية فقوام الأخلاقية عندهم صراع البقاء الأصلح وتوكيد الذات وإقرار للنزعات الفردية ويمثله الفيلسوف نيتشة. </w:t>
      </w:r>
    </w:p>
    <w:p w:rsidR="00541510" w:rsidRPr="00541510" w:rsidRDefault="00276645" w:rsidP="00A50CC7">
      <w:pPr>
        <w:pStyle w:val="NormalWeb"/>
        <w:bidi/>
        <w:spacing w:before="0" w:beforeAutospacing="0" w:afterAutospacing="0"/>
        <w:jc w:val="both"/>
        <w:rPr>
          <w:rFonts w:ascii="Traditional Arabic" w:hAnsi="Traditional Arabic" w:cs="Traditional Arabic"/>
          <w:sz w:val="36"/>
          <w:szCs w:val="36"/>
        </w:rPr>
      </w:pPr>
      <w:r w:rsidRPr="00D54C9F">
        <w:rPr>
          <w:rFonts w:ascii="Traditional Arabic" w:hAnsi="Traditional Arabic" w:cs="Traditional Arabic" w:hint="cs"/>
          <w:b/>
          <w:bCs/>
          <w:color w:val="000000"/>
          <w:sz w:val="36"/>
          <w:szCs w:val="36"/>
          <w:rtl/>
          <w:lang w:bidi="fa-IR"/>
        </w:rPr>
        <w:t>3</w:t>
      </w:r>
      <w:r w:rsidR="00541510" w:rsidRPr="00D54C9F">
        <w:rPr>
          <w:rFonts w:ascii="Traditional Arabic" w:hAnsi="Traditional Arabic" w:cs="Traditional Arabic"/>
          <w:b/>
          <w:bCs/>
          <w:color w:val="000000"/>
          <w:sz w:val="36"/>
          <w:szCs w:val="36"/>
          <w:rtl/>
          <w:lang w:bidi="fa-IR"/>
        </w:rPr>
        <w:t xml:space="preserve"> -</w:t>
      </w:r>
      <w:r w:rsidR="00541510" w:rsidRPr="00276645">
        <w:rPr>
          <w:rFonts w:ascii="Traditional Arabic" w:hAnsi="Traditional Arabic" w:cs="Traditional Arabic"/>
          <w:b/>
          <w:bCs/>
          <w:color w:val="000000"/>
          <w:sz w:val="48"/>
          <w:szCs w:val="48"/>
          <w:rtl/>
          <w:lang w:bidi="fa-IR"/>
        </w:rPr>
        <w:t xml:space="preserve"> </w:t>
      </w:r>
      <w:r w:rsidR="00541510" w:rsidRPr="00D54C9F">
        <w:rPr>
          <w:rFonts w:ascii="Traditional Arabic" w:hAnsi="Traditional Arabic" w:cs="Traditional Arabic"/>
          <w:b/>
          <w:bCs/>
          <w:color w:val="000000"/>
          <w:sz w:val="36"/>
          <w:szCs w:val="36"/>
          <w:rtl/>
        </w:rPr>
        <w:t>مذهب الزهد والنسك</w:t>
      </w:r>
      <w:r w:rsidR="00541510" w:rsidRPr="00541510">
        <w:rPr>
          <w:rFonts w:ascii="Traditional Arabic" w:hAnsi="Traditional Arabic" w:cs="Traditional Arabic"/>
          <w:color w:val="000000"/>
          <w:sz w:val="36"/>
          <w:szCs w:val="36"/>
          <w:rtl/>
        </w:rPr>
        <w:t xml:space="preserve"> </w:t>
      </w:r>
      <w:r w:rsidR="00541510" w:rsidRPr="00444DCD">
        <w:rPr>
          <w:rFonts w:ascii="Traditional Arabic" w:hAnsi="Traditional Arabic" w:cs="Traditional Arabic"/>
          <w:b/>
          <w:bCs/>
          <w:color w:val="000000"/>
        </w:rPr>
        <w:t>Asceticism</w:t>
      </w:r>
      <w:r w:rsidR="00541510" w:rsidRPr="00541510">
        <w:rPr>
          <w:rFonts w:ascii="Traditional Arabic" w:hAnsi="Traditional Arabic" w:cs="Traditional Arabic"/>
          <w:color w:val="000000"/>
          <w:sz w:val="36"/>
          <w:szCs w:val="36"/>
          <w:rtl/>
        </w:rPr>
        <w:t>:</w:t>
      </w:r>
    </w:p>
    <w:p w:rsidR="00541510" w:rsidRPr="00541510" w:rsidRDefault="00541510" w:rsidP="00541510">
      <w:pPr>
        <w:pStyle w:val="NormalWeb"/>
        <w:bidi/>
        <w:spacing w:before="0" w:beforeAutospacing="0" w:afterAutospacing="0"/>
        <w:jc w:val="both"/>
        <w:rPr>
          <w:rFonts w:ascii="Traditional Arabic" w:hAnsi="Traditional Arabic" w:cs="Traditional Arabic"/>
          <w:sz w:val="36"/>
          <w:szCs w:val="36"/>
          <w:rtl/>
        </w:rPr>
      </w:pPr>
      <w:r w:rsidRPr="00541510">
        <w:rPr>
          <w:rFonts w:ascii="Traditional Arabic" w:hAnsi="Traditional Arabic" w:cs="Traditional Arabic"/>
          <w:color w:val="000000"/>
          <w:sz w:val="36"/>
          <w:szCs w:val="36"/>
          <w:rtl/>
        </w:rPr>
        <w:t>وهي نظرية سلبية في تصور الخيرية تحارب شهوات الجسم وأهواء النفس وتنبذ مطالب الحياة والالتزامات الاجتماعية وتطالب بإنكار الذات ورفض لذاتها وتبدو في البوذية ومدارس فلسفية في الرواقية .</w:t>
      </w:r>
    </w:p>
    <w:p w:rsidR="00541510" w:rsidRPr="00541510" w:rsidRDefault="00541510" w:rsidP="00541510">
      <w:pPr>
        <w:pStyle w:val="NormalWeb"/>
        <w:bidi/>
        <w:spacing w:before="0" w:beforeAutospacing="0" w:afterAutospacing="0"/>
        <w:jc w:val="both"/>
        <w:rPr>
          <w:rFonts w:ascii="Traditional Arabic" w:hAnsi="Traditional Arabic" w:cs="Traditional Arabic"/>
          <w:sz w:val="36"/>
          <w:szCs w:val="36"/>
          <w:rtl/>
        </w:rPr>
      </w:pPr>
      <w:r w:rsidRPr="00541510">
        <w:rPr>
          <w:rFonts w:ascii="Traditional Arabic" w:hAnsi="Traditional Arabic" w:cs="Traditional Arabic"/>
          <w:color w:val="000000"/>
          <w:sz w:val="36"/>
          <w:szCs w:val="36"/>
          <w:rtl/>
        </w:rPr>
        <w:t>ويطالب هذا المذهب بإشباع ما يحفظ وينمي شخصية الفرد عن طريق النزعات الفردية أو الغيرية. ويتأهل النساك في تحقيق الخيرية بإنكار الذات الذي يعتبر خيرة في ذاته فيما يقول الكلبية ، أو خيرة كوسيلة لتحقيق حياة أسمى كما يقول أصحاب الزهد</w:t>
      </w:r>
      <w:r>
        <w:rPr>
          <w:rFonts w:ascii="Traditional Arabic" w:hAnsi="Traditional Arabic" w:cs="Traditional Arabic"/>
          <w:color w:val="000000"/>
          <w:sz w:val="36"/>
          <w:szCs w:val="36"/>
        </w:rPr>
        <w:t xml:space="preserve"> </w:t>
      </w:r>
      <w:r>
        <w:rPr>
          <w:rFonts w:ascii="Traditional Arabic" w:hAnsi="Traditional Arabic" w:cs="Traditional Arabic" w:hint="cs"/>
          <w:color w:val="000000"/>
          <w:sz w:val="36"/>
          <w:szCs w:val="36"/>
          <w:rtl/>
        </w:rPr>
        <w:t>ا</w:t>
      </w:r>
      <w:r w:rsidRPr="00541510">
        <w:rPr>
          <w:rFonts w:ascii="Traditional Arabic" w:hAnsi="Traditional Arabic" w:cs="Traditional Arabic"/>
          <w:color w:val="080800"/>
          <w:sz w:val="36"/>
          <w:szCs w:val="36"/>
          <w:rtl/>
        </w:rPr>
        <w:t>لديني</w:t>
      </w:r>
    </w:p>
    <w:p w:rsidR="00C315E6" w:rsidRDefault="00541510" w:rsidP="00C933EC">
      <w:pPr>
        <w:pStyle w:val="NormalWeb"/>
        <w:bidi/>
        <w:spacing w:before="0" w:beforeAutospacing="0" w:afterAutospacing="0"/>
        <w:jc w:val="both"/>
        <w:rPr>
          <w:rFonts w:ascii="Traditional Arabic" w:hAnsi="Traditional Arabic" w:cs="Traditional Arabic" w:hint="cs"/>
          <w:b/>
          <w:bCs/>
          <w:color w:val="000000"/>
          <w:sz w:val="48"/>
          <w:szCs w:val="48"/>
          <w:rtl/>
        </w:rPr>
      </w:pPr>
      <w:r w:rsidRPr="00276645">
        <w:rPr>
          <w:rFonts w:ascii="Traditional Arabic" w:hAnsi="Traditional Arabic" w:cs="Traditional Arabic"/>
          <w:b/>
          <w:bCs/>
          <w:color w:val="000000"/>
          <w:sz w:val="48"/>
          <w:szCs w:val="48"/>
        </w:rPr>
        <w:t xml:space="preserve"> </w:t>
      </w:r>
    </w:p>
    <w:p w:rsidR="00C315E6" w:rsidRDefault="00C315E6" w:rsidP="00C315E6">
      <w:pPr>
        <w:pStyle w:val="NormalWeb"/>
        <w:bidi/>
        <w:spacing w:before="0" w:beforeAutospacing="0" w:afterAutospacing="0"/>
        <w:jc w:val="both"/>
        <w:rPr>
          <w:rFonts w:ascii="Traditional Arabic" w:hAnsi="Traditional Arabic" w:cs="Traditional Arabic" w:hint="cs"/>
          <w:b/>
          <w:bCs/>
          <w:color w:val="000000"/>
          <w:sz w:val="48"/>
          <w:szCs w:val="48"/>
          <w:rtl/>
        </w:rPr>
      </w:pPr>
    </w:p>
    <w:p w:rsidR="00EA1150" w:rsidRPr="00C315E6" w:rsidRDefault="00276645" w:rsidP="00C315E6">
      <w:pPr>
        <w:pStyle w:val="NormalWeb"/>
        <w:bidi/>
        <w:spacing w:before="0" w:beforeAutospacing="0" w:afterAutospacing="0"/>
        <w:jc w:val="both"/>
        <w:rPr>
          <w:rFonts w:ascii="Traditional Arabic" w:hAnsi="Traditional Arabic" w:cs="Traditional Arabic"/>
          <w:b/>
          <w:bCs/>
          <w:color w:val="000000"/>
          <w:sz w:val="36"/>
          <w:szCs w:val="36"/>
          <w:rtl/>
        </w:rPr>
      </w:pPr>
      <w:r w:rsidRPr="00C315E6">
        <w:rPr>
          <w:rFonts w:ascii="Traditional Arabic" w:hAnsi="Traditional Arabic" w:cs="Traditional Arabic" w:hint="cs"/>
          <w:b/>
          <w:bCs/>
          <w:color w:val="000000"/>
          <w:sz w:val="36"/>
          <w:szCs w:val="36"/>
          <w:rtl/>
        </w:rPr>
        <w:lastRenderedPageBreak/>
        <w:t>المحاضر</w:t>
      </w:r>
      <w:r w:rsidR="00C933EC" w:rsidRPr="00C315E6">
        <w:rPr>
          <w:rFonts w:ascii="Traditional Arabic" w:hAnsi="Traditional Arabic" w:cs="Traditional Arabic" w:hint="cs"/>
          <w:b/>
          <w:bCs/>
          <w:color w:val="000000"/>
          <w:sz w:val="36"/>
          <w:szCs w:val="36"/>
          <w:rtl/>
        </w:rPr>
        <w:t>ات</w:t>
      </w:r>
      <w:r w:rsidRPr="00C315E6">
        <w:rPr>
          <w:rFonts w:ascii="Traditional Arabic" w:hAnsi="Traditional Arabic" w:cs="Traditional Arabic" w:hint="cs"/>
          <w:b/>
          <w:bCs/>
          <w:color w:val="000000"/>
          <w:sz w:val="36"/>
          <w:szCs w:val="36"/>
          <w:rtl/>
        </w:rPr>
        <w:t xml:space="preserve"> الرابعة</w:t>
      </w:r>
      <w:r w:rsidR="00C933EC" w:rsidRPr="00C315E6">
        <w:rPr>
          <w:rFonts w:ascii="Traditional Arabic" w:hAnsi="Traditional Arabic" w:cs="Traditional Arabic" w:hint="cs"/>
          <w:b/>
          <w:bCs/>
          <w:color w:val="000000"/>
          <w:sz w:val="36"/>
          <w:szCs w:val="36"/>
          <w:rtl/>
        </w:rPr>
        <w:t>، الخامسة و السادسة</w:t>
      </w:r>
      <w:r w:rsidRPr="00C315E6">
        <w:rPr>
          <w:rFonts w:ascii="Traditional Arabic" w:hAnsi="Traditional Arabic" w:cs="Traditional Arabic" w:hint="cs"/>
          <w:b/>
          <w:bCs/>
          <w:color w:val="000000"/>
          <w:sz w:val="36"/>
          <w:szCs w:val="36"/>
          <w:rtl/>
        </w:rPr>
        <w:t xml:space="preserve"> تتضمن</w:t>
      </w:r>
      <w:r w:rsidR="00C933EC" w:rsidRPr="00C315E6">
        <w:rPr>
          <w:rFonts w:ascii="Traditional Arabic" w:hAnsi="Traditional Arabic" w:cs="Traditional Arabic" w:hint="cs"/>
          <w:b/>
          <w:bCs/>
          <w:color w:val="000000"/>
          <w:sz w:val="36"/>
          <w:szCs w:val="36"/>
          <w:rtl/>
        </w:rPr>
        <w:t xml:space="preserve"> محور ال</w:t>
      </w:r>
      <w:r w:rsidRPr="00C315E6">
        <w:rPr>
          <w:rFonts w:ascii="Traditional Arabic" w:hAnsi="Traditional Arabic" w:cs="Traditional Arabic" w:hint="cs"/>
          <w:b/>
          <w:bCs/>
          <w:color w:val="000000"/>
          <w:sz w:val="36"/>
          <w:szCs w:val="36"/>
          <w:rtl/>
        </w:rPr>
        <w:t>نظريات في الأخلاق</w:t>
      </w:r>
      <w:r w:rsidR="00541510" w:rsidRPr="00C315E6">
        <w:rPr>
          <w:rFonts w:ascii="Traditional Arabic" w:hAnsi="Traditional Arabic" w:cs="Traditional Arabic"/>
          <w:b/>
          <w:bCs/>
          <w:color w:val="000000"/>
          <w:sz w:val="36"/>
          <w:szCs w:val="36"/>
        </w:rPr>
        <w:t xml:space="preserve"> </w:t>
      </w:r>
      <w:r w:rsidRPr="00C315E6">
        <w:rPr>
          <w:rFonts w:ascii="Traditional Arabic" w:hAnsi="Traditional Arabic" w:cs="Traditional Arabic" w:hint="cs"/>
          <w:b/>
          <w:bCs/>
          <w:color w:val="000000"/>
          <w:sz w:val="36"/>
          <w:szCs w:val="36"/>
          <w:rtl/>
        </w:rPr>
        <w:t>:</w:t>
      </w:r>
    </w:p>
    <w:p w:rsidR="00C933EC" w:rsidRPr="00C933EC" w:rsidRDefault="00C933EC" w:rsidP="00C315E6">
      <w:pPr>
        <w:pStyle w:val="NormalWeb"/>
        <w:bidi/>
        <w:spacing w:before="0" w:beforeAutospacing="0" w:afterAutospacing="0"/>
        <w:jc w:val="both"/>
        <w:rPr>
          <w:rFonts w:ascii="Traditional Arabic" w:hAnsi="Traditional Arabic" w:cs="Traditional Arabic"/>
          <w:sz w:val="36"/>
          <w:szCs w:val="36"/>
        </w:rPr>
      </w:pPr>
      <w:r w:rsidRPr="00C315E6">
        <w:rPr>
          <w:rFonts w:ascii="Traditional Arabic" w:hAnsi="Traditional Arabic" w:cs="Traditional Arabic" w:hint="cs"/>
          <w:b/>
          <w:bCs/>
          <w:color w:val="000000"/>
          <w:sz w:val="36"/>
          <w:szCs w:val="36"/>
          <w:rtl/>
        </w:rPr>
        <w:t>المحاضرة</w:t>
      </w:r>
      <w:r w:rsidR="00C315E6">
        <w:rPr>
          <w:rFonts w:ascii="Traditional Arabic" w:hAnsi="Traditional Arabic" w:cs="Traditional Arabic" w:hint="cs"/>
          <w:b/>
          <w:bCs/>
          <w:color w:val="000000"/>
          <w:sz w:val="36"/>
          <w:szCs w:val="36"/>
          <w:rtl/>
        </w:rPr>
        <w:t xml:space="preserve"> السابعة</w:t>
      </w:r>
      <w:r w:rsidRPr="00C315E6">
        <w:rPr>
          <w:rFonts w:ascii="Traditional Arabic" w:hAnsi="Traditional Arabic" w:cs="Traditional Arabic" w:hint="cs"/>
          <w:b/>
          <w:bCs/>
          <w:color w:val="000000"/>
          <w:sz w:val="36"/>
          <w:szCs w:val="36"/>
          <w:rtl/>
        </w:rPr>
        <w:t xml:space="preserve">: </w:t>
      </w:r>
      <w:r w:rsidRPr="00C315E6">
        <w:rPr>
          <w:rFonts w:ascii="Traditional Arabic" w:hAnsi="Traditional Arabic" w:cs="Traditional Arabic"/>
          <w:b/>
          <w:bCs/>
          <w:color w:val="000000"/>
          <w:sz w:val="36"/>
          <w:szCs w:val="36"/>
          <w:rtl/>
        </w:rPr>
        <w:t>نظرية اللذة</w:t>
      </w:r>
    </w:p>
    <w:p w:rsidR="00C933EC" w:rsidRPr="00C933EC" w:rsidRDefault="00C933EC" w:rsidP="00D54C9F">
      <w:pPr>
        <w:pStyle w:val="NormalWeb"/>
        <w:bidi/>
        <w:spacing w:before="0" w:beforeAutospacing="0" w:afterAutospacing="0"/>
        <w:ind w:firstLine="708"/>
        <w:jc w:val="both"/>
        <w:rPr>
          <w:rFonts w:ascii="Traditional Arabic" w:hAnsi="Traditional Arabic" w:cs="Traditional Arabic"/>
          <w:sz w:val="36"/>
          <w:szCs w:val="36"/>
          <w:rtl/>
        </w:rPr>
      </w:pPr>
      <w:r w:rsidRPr="00C933EC">
        <w:rPr>
          <w:rFonts w:ascii="Traditional Arabic" w:hAnsi="Traditional Arabic" w:cs="Traditional Arabic"/>
          <w:color w:val="000000"/>
          <w:sz w:val="36"/>
          <w:szCs w:val="36"/>
          <w:rtl/>
        </w:rPr>
        <w:t xml:space="preserve">إن مشكلة المعرفة في حد ذاتها تفكير في </w:t>
      </w:r>
      <w:r w:rsidRPr="00C933EC">
        <w:rPr>
          <w:rFonts w:ascii="Traditional Arabic" w:hAnsi="Traditional Arabic" w:cs="Traditional Arabic" w:hint="cs"/>
          <w:color w:val="000000"/>
          <w:sz w:val="36"/>
          <w:szCs w:val="36"/>
          <w:rtl/>
        </w:rPr>
        <w:t>إمدادات</w:t>
      </w:r>
      <w:r w:rsidRPr="00C933EC">
        <w:rPr>
          <w:rFonts w:ascii="Traditional Arabic" w:hAnsi="Traditional Arabic" w:cs="Traditional Arabic"/>
          <w:color w:val="000000"/>
          <w:sz w:val="36"/>
          <w:szCs w:val="36"/>
          <w:rtl/>
        </w:rPr>
        <w:t xml:space="preserve"> الحس وشك في قيمة التجربة، والمشكلة الخلقية أيضا تفكير في اللذة وشك في قيمة الخبرة السارة.</w:t>
      </w:r>
    </w:p>
    <w:p w:rsidR="00C933EC" w:rsidRPr="00C933EC" w:rsidRDefault="00C933EC" w:rsidP="00C933EC">
      <w:pPr>
        <w:pStyle w:val="NormalWeb"/>
        <w:bidi/>
        <w:spacing w:before="0" w:beforeAutospacing="0" w:afterAutospacing="0"/>
        <w:jc w:val="both"/>
        <w:rPr>
          <w:rFonts w:ascii="Traditional Arabic" w:hAnsi="Traditional Arabic" w:cs="Traditional Arabic"/>
          <w:sz w:val="36"/>
          <w:szCs w:val="36"/>
          <w:rtl/>
        </w:rPr>
      </w:pPr>
      <w:r w:rsidRPr="00C933EC">
        <w:rPr>
          <w:rFonts w:ascii="Traditional Arabic" w:hAnsi="Traditional Arabic" w:cs="Traditional Arabic"/>
          <w:color w:val="000000"/>
          <w:sz w:val="36"/>
          <w:szCs w:val="36"/>
          <w:rtl/>
        </w:rPr>
        <w:t>فلو كان يكفي للمرء أن ينشد ا</w:t>
      </w:r>
      <w:r>
        <w:rPr>
          <w:rFonts w:ascii="Traditional Arabic" w:hAnsi="Traditional Arabic" w:cs="Traditional Arabic"/>
          <w:color w:val="000000"/>
          <w:sz w:val="36"/>
          <w:szCs w:val="36"/>
          <w:rtl/>
        </w:rPr>
        <w:t>للذة ويتجنب الألم لكي يكون كائن</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 xml:space="preserve"> أخلاقي</w:t>
      </w:r>
      <w:r>
        <w:rPr>
          <w:rFonts w:ascii="Traditional Arabic" w:hAnsi="Traditional Arabic" w:cs="Traditional Arabic" w:hint="cs"/>
          <w:color w:val="000000"/>
          <w:sz w:val="36"/>
          <w:szCs w:val="36"/>
          <w:rtl/>
        </w:rPr>
        <w:t>ا</w:t>
      </w:r>
      <w:r w:rsidRPr="00C933EC">
        <w:rPr>
          <w:rFonts w:ascii="Traditional Arabic" w:hAnsi="Traditional Arabic" w:cs="Traditional Arabic"/>
          <w:color w:val="000000"/>
          <w:sz w:val="36"/>
          <w:szCs w:val="36"/>
          <w:rtl/>
        </w:rPr>
        <w:t xml:space="preserve"> لما وجد أي فرد أية صعوبة في أن يكون صاحب </w:t>
      </w:r>
      <w:r>
        <w:rPr>
          <w:rFonts w:ascii="Traditional Arabic" w:hAnsi="Traditional Arabic" w:cs="Traditional Arabic" w:hint="cs"/>
          <w:color w:val="000000"/>
          <w:sz w:val="36"/>
          <w:szCs w:val="36"/>
          <w:rtl/>
        </w:rPr>
        <w:t>خ</w:t>
      </w:r>
      <w:r w:rsidRPr="00C933EC">
        <w:rPr>
          <w:rFonts w:ascii="Traditional Arabic" w:hAnsi="Traditional Arabic" w:cs="Traditional Arabic"/>
          <w:color w:val="000000"/>
          <w:sz w:val="36"/>
          <w:szCs w:val="36"/>
          <w:rtl/>
        </w:rPr>
        <w:t>لق.</w:t>
      </w:r>
    </w:p>
    <w:p w:rsidR="00276645" w:rsidRDefault="00C933EC" w:rsidP="00D54C9F">
      <w:pPr>
        <w:pStyle w:val="NormalWeb"/>
        <w:bidi/>
        <w:spacing w:before="0" w:beforeAutospacing="0" w:afterAutospacing="0"/>
        <w:ind w:firstLine="708"/>
        <w:jc w:val="both"/>
        <w:rPr>
          <w:rFonts w:ascii="Traditional Arabic" w:hAnsi="Traditional Arabic" w:cs="Traditional Arabic"/>
          <w:b/>
          <w:bCs/>
          <w:color w:val="000000"/>
          <w:sz w:val="48"/>
          <w:szCs w:val="48"/>
          <w:rtl/>
        </w:rPr>
      </w:pPr>
      <w:r w:rsidRPr="00C933EC">
        <w:rPr>
          <w:rFonts w:ascii="Traditional Arabic" w:hAnsi="Traditional Arabic" w:cs="Traditional Arabic"/>
          <w:color w:val="000000"/>
          <w:sz w:val="36"/>
          <w:szCs w:val="36"/>
          <w:rtl/>
        </w:rPr>
        <w:t>ولكن الضمير أو الشعور الخلقي هو الذي يثير الكثير من الشكوك حول براهين اللذة. وحسابات اللذة لا يمكن أن تقضي إلا إلى حالة أليمة من التشتت الروحي أو التمزق النفسي، فليس أيسر على الإنسان أن يقيم ضربا من التوحيد بين الخير واللذة ، ولكن مهمة الفيلسوف الأخلاقي عليه الكشف عن المغالطة الطبيعية التي يقع فيها المرء حين يعرف الخير بأنه ما يجلب اللذة أو المتعة. وإن فعل الخير هو ذلك الفعل الذي يفضي بالضرورة إلى نتائج سارة أو خبرات ممتعة.</w:t>
      </w:r>
    </w:p>
    <w:p w:rsidR="00276645" w:rsidRPr="00276645" w:rsidRDefault="00276645" w:rsidP="00D54C9F">
      <w:pPr>
        <w:pStyle w:val="NormalWeb"/>
        <w:bidi/>
        <w:spacing w:before="0" w:beforeAutospacing="0" w:afterAutospacing="0"/>
        <w:ind w:firstLine="708"/>
        <w:jc w:val="both"/>
        <w:rPr>
          <w:rFonts w:ascii="Traditional Arabic" w:hAnsi="Traditional Arabic" w:cs="Traditional Arabic"/>
          <w:sz w:val="36"/>
          <w:szCs w:val="36"/>
        </w:rPr>
      </w:pPr>
      <w:r w:rsidRPr="00276645">
        <w:rPr>
          <w:rFonts w:ascii="Traditional Arabic" w:hAnsi="Traditional Arabic" w:cs="Traditional Arabic"/>
          <w:color w:val="000000"/>
          <w:sz w:val="36"/>
          <w:szCs w:val="36"/>
          <w:rtl/>
        </w:rPr>
        <w:t>أما فلسفة اللذة في الفكر اليوناني فنجدها عند أبيقور هي الخير الأعظم أو الغاية القصوى لمعظم الأفعال البشرية إلا أن للذة في بعض الأحيان عواقب قد لا تكون جميعا خيرة، فاللذات والشهوات قد تؤدي إلى عواقب وخيمة</w:t>
      </w:r>
      <w:r w:rsidR="00A312C2">
        <w:rPr>
          <w:rFonts w:ascii="Traditional Arabic" w:hAnsi="Traditional Arabic" w:cs="Traditional Arabic"/>
          <w:color w:val="000000"/>
          <w:sz w:val="36"/>
          <w:szCs w:val="36"/>
          <w:rtl/>
        </w:rPr>
        <w:t xml:space="preserve"> فيجب إذن تجنب اللذات التي تجر </w:t>
      </w:r>
      <w:r w:rsidR="00A312C2">
        <w:rPr>
          <w:rFonts w:ascii="Traditional Arabic" w:hAnsi="Traditional Arabic" w:cs="Traditional Arabic" w:hint="cs"/>
          <w:color w:val="000000"/>
          <w:sz w:val="36"/>
          <w:szCs w:val="36"/>
          <w:rtl/>
        </w:rPr>
        <w:t>آ</w:t>
      </w:r>
      <w:r w:rsidRPr="00276645">
        <w:rPr>
          <w:rFonts w:ascii="Traditional Arabic" w:hAnsi="Traditional Arabic" w:cs="Traditional Arabic"/>
          <w:color w:val="000000"/>
          <w:sz w:val="36"/>
          <w:szCs w:val="36"/>
          <w:rtl/>
        </w:rPr>
        <w:t>لام</w:t>
      </w:r>
      <w:r w:rsidR="00A312C2">
        <w:rPr>
          <w:rFonts w:ascii="Traditional Arabic" w:hAnsi="Traditional Arabic" w:cs="Traditional Arabic" w:hint="cs"/>
          <w:color w:val="000000"/>
          <w:sz w:val="36"/>
          <w:szCs w:val="36"/>
          <w:rtl/>
        </w:rPr>
        <w:t xml:space="preserve">ا </w:t>
      </w:r>
      <w:r w:rsidRPr="00276645">
        <w:rPr>
          <w:rFonts w:ascii="Traditional Arabic" w:hAnsi="Traditional Arabic" w:cs="Traditional Arabic"/>
          <w:color w:val="000000"/>
          <w:sz w:val="36"/>
          <w:szCs w:val="36"/>
          <w:rtl/>
        </w:rPr>
        <w:t xml:space="preserve"> كذلك ينبغي تعديل الألم باللذة وتقبل الآلام التي تجلب لذات أعظم ما دامت عواقب الألم ليست في جميع الأحيان شر، وهكذا نجد أن أبيقور قد فطن إلى أنه ليس للذة صبغة مطلقة بدليل أنها نسبية تقاس دائمة بالألم المقابل لها وتخضع باستمرار القانون التباين .... واعتبر أبيقور الفضيلة مظهرا من مظاهر ضبط النفس وتغليب القيم العليا على القيم الدنيا.</w:t>
      </w:r>
    </w:p>
    <w:p w:rsidR="00276645" w:rsidRPr="00276645" w:rsidRDefault="00276645" w:rsidP="00D54C9F">
      <w:pPr>
        <w:pStyle w:val="NormalWeb"/>
        <w:bidi/>
        <w:spacing w:before="0" w:beforeAutospacing="0" w:afterAutospacing="0"/>
        <w:ind w:firstLine="708"/>
        <w:jc w:val="both"/>
        <w:rPr>
          <w:rFonts w:ascii="Traditional Arabic" w:hAnsi="Traditional Arabic" w:cs="Traditional Arabic"/>
          <w:sz w:val="36"/>
          <w:szCs w:val="36"/>
          <w:rtl/>
        </w:rPr>
      </w:pPr>
      <w:r w:rsidRPr="00276645">
        <w:rPr>
          <w:rFonts w:ascii="Traditional Arabic" w:hAnsi="Traditional Arabic" w:cs="Traditional Arabic"/>
          <w:color w:val="000000"/>
          <w:sz w:val="36"/>
          <w:szCs w:val="36"/>
          <w:rtl/>
        </w:rPr>
        <w:t>واللذة عند أرسطو لا تخرج عن كونها مجرد غاية ثانوية فليس من الضرور</w:t>
      </w:r>
      <w:r w:rsidR="00A312C2">
        <w:rPr>
          <w:rFonts w:ascii="Traditional Arabic" w:hAnsi="Traditional Arabic" w:cs="Traditional Arabic"/>
          <w:color w:val="000000"/>
          <w:sz w:val="36"/>
          <w:szCs w:val="36"/>
          <w:rtl/>
        </w:rPr>
        <w:t>ي أن تكون كل لذة خير وكل ألم شر</w:t>
      </w:r>
      <w:r w:rsidRPr="00276645">
        <w:rPr>
          <w:rFonts w:ascii="Traditional Arabic" w:hAnsi="Traditional Arabic" w:cs="Traditional Arabic"/>
          <w:color w:val="000000"/>
          <w:sz w:val="36"/>
          <w:szCs w:val="36"/>
          <w:rtl/>
        </w:rPr>
        <w:t xml:space="preserve"> فإن بعض اللذات قد تنطوي على شرور كما أن بعض </w:t>
      </w:r>
      <w:r w:rsidR="00A312C2" w:rsidRPr="00276645">
        <w:rPr>
          <w:rFonts w:ascii="Traditional Arabic" w:hAnsi="Traditional Arabic" w:cs="Traditional Arabic" w:hint="cs"/>
          <w:color w:val="000000"/>
          <w:sz w:val="36"/>
          <w:szCs w:val="36"/>
          <w:rtl/>
        </w:rPr>
        <w:t>الآلام</w:t>
      </w:r>
      <w:r w:rsidRPr="00276645">
        <w:rPr>
          <w:rFonts w:ascii="Traditional Arabic" w:hAnsi="Traditional Arabic" w:cs="Traditional Arabic"/>
          <w:color w:val="000000"/>
          <w:sz w:val="36"/>
          <w:szCs w:val="36"/>
          <w:rtl/>
        </w:rPr>
        <w:t xml:space="preserve"> قد تنطوي على خیرات ولذا لا نستطيع أن نجعل من اللذة غاية في ذاتها أو خيرا أقصى لأن طبيعة اللذة أن تكون مجرد وسيلة إلى شيء آخر يجيء بعدها.</w:t>
      </w:r>
    </w:p>
    <w:p w:rsidR="00A312C2" w:rsidRPr="00A312C2" w:rsidRDefault="00276645" w:rsidP="00D54C9F">
      <w:pPr>
        <w:pStyle w:val="NormalWeb"/>
        <w:bidi/>
        <w:spacing w:before="0" w:beforeAutospacing="0" w:afterAutospacing="0"/>
        <w:ind w:firstLine="708"/>
        <w:jc w:val="both"/>
        <w:rPr>
          <w:rFonts w:ascii="Traditional Arabic" w:hAnsi="Traditional Arabic" w:cs="Traditional Arabic"/>
          <w:sz w:val="36"/>
          <w:szCs w:val="36"/>
        </w:rPr>
      </w:pPr>
      <w:r w:rsidRPr="00276645">
        <w:rPr>
          <w:rFonts w:ascii="Traditional Arabic" w:hAnsi="Traditional Arabic" w:cs="Traditional Arabic"/>
          <w:color w:val="000000"/>
          <w:sz w:val="36"/>
          <w:szCs w:val="36"/>
          <w:rtl/>
        </w:rPr>
        <w:t xml:space="preserve">نجد أن فلاسفة اللذة يقولون بأن معیار خيرية الأفعال هو درجة اللذة التي تحققها لأصحابها لأن الأفعال الخيرية هي تلك التي تجيء متوافقة مع ما تقتضي به طبيعة البشر، إذن فالقيم الطبيعية </w:t>
      </w:r>
      <w:r w:rsidRPr="00276645">
        <w:rPr>
          <w:rFonts w:ascii="Traditional Arabic" w:hAnsi="Traditional Arabic" w:cs="Traditional Arabic"/>
          <w:color w:val="000000"/>
          <w:sz w:val="36"/>
          <w:szCs w:val="36"/>
          <w:rtl/>
        </w:rPr>
        <w:lastRenderedPageBreak/>
        <w:t>هي الكفيلة بضمان خيرية السلوك، وذلك بجعل اللذة مظهرا من مظاهر الصحة النفسية على اعتبار أن النفس العاجزة عن الاستمتاع باللذة نفس مريضة. وبهذا يوحدون بين ما هو صحي وما هو خير</w:t>
      </w:r>
      <w:r w:rsidR="00A312C2">
        <w:rPr>
          <w:rFonts w:ascii="Traditional Arabic" w:hAnsi="Traditional Arabic" w:cs="Traditional Arabic" w:hint="cs"/>
          <w:color w:val="000000"/>
          <w:sz w:val="36"/>
          <w:szCs w:val="36"/>
          <w:rtl/>
        </w:rPr>
        <w:t xml:space="preserve"> </w:t>
      </w:r>
      <w:r w:rsidR="00A312C2" w:rsidRPr="00A312C2">
        <w:rPr>
          <w:rFonts w:ascii="Traditional Arabic" w:hAnsi="Traditional Arabic" w:cs="Traditional Arabic"/>
          <w:color w:val="171700"/>
          <w:sz w:val="36"/>
          <w:szCs w:val="36"/>
          <w:rtl/>
        </w:rPr>
        <w:t>وكأن الخير الأقصى للنفس هو ما يضمن لها الصحة النفسية .</w:t>
      </w:r>
    </w:p>
    <w:p w:rsidR="00A312C2" w:rsidRPr="00A312C2" w:rsidRDefault="00A312C2" w:rsidP="00D54C9F">
      <w:pPr>
        <w:pStyle w:val="NormalWeb"/>
        <w:bidi/>
        <w:spacing w:before="0" w:beforeAutospacing="0" w:afterAutospacing="0"/>
        <w:ind w:firstLine="708"/>
        <w:jc w:val="both"/>
        <w:rPr>
          <w:rFonts w:ascii="Traditional Arabic" w:hAnsi="Traditional Arabic" w:cs="Traditional Arabic"/>
          <w:sz w:val="36"/>
          <w:szCs w:val="36"/>
          <w:rtl/>
        </w:rPr>
      </w:pPr>
      <w:r w:rsidRPr="00A312C2">
        <w:rPr>
          <w:rFonts w:ascii="Traditional Arabic" w:hAnsi="Traditional Arabic" w:cs="Traditional Arabic"/>
          <w:color w:val="000000"/>
          <w:sz w:val="36"/>
          <w:szCs w:val="36"/>
          <w:rtl/>
        </w:rPr>
        <w:t>أما خصوم مذهب اللذة فيذهبون بقولهم أن</w:t>
      </w:r>
      <w:r>
        <w:rPr>
          <w:rFonts w:ascii="Traditional Arabic" w:hAnsi="Traditional Arabic" w:cs="Traditional Arabic"/>
          <w:color w:val="000000"/>
          <w:sz w:val="36"/>
          <w:szCs w:val="36"/>
          <w:rtl/>
        </w:rPr>
        <w:t xml:space="preserve"> هناك لذات طبيعية نحس بها إحساس</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 xml:space="preserve"> تلقائي</w:t>
      </w:r>
      <w:r>
        <w:rPr>
          <w:rFonts w:ascii="Traditional Arabic" w:hAnsi="Traditional Arabic" w:cs="Traditional Arabic" w:hint="cs"/>
          <w:color w:val="000000"/>
          <w:sz w:val="36"/>
          <w:szCs w:val="36"/>
          <w:rtl/>
        </w:rPr>
        <w:t>ا</w:t>
      </w:r>
      <w:r w:rsidRPr="00A312C2">
        <w:rPr>
          <w:rFonts w:ascii="Traditional Arabic" w:hAnsi="Traditional Arabic" w:cs="Traditional Arabic"/>
          <w:color w:val="000000"/>
          <w:sz w:val="36"/>
          <w:szCs w:val="36"/>
          <w:rtl/>
        </w:rPr>
        <w:t>، ولكن أليست هذه اللذات مجرد لذات لاحقة وتأرجح بين الذات والام لأننا لا نستشعر باللذات إلا بفضل تلك الآلام التي تكمن من ورائها ويقررون أنه إذا كان في اللذة جانبا إيجابي فإن في هذا الجانب نفسه موسوم بطابع الألم.</w:t>
      </w:r>
    </w:p>
    <w:p w:rsidR="00A312C2" w:rsidRPr="00A312C2" w:rsidRDefault="00A312C2" w:rsidP="00D54C9F">
      <w:pPr>
        <w:pStyle w:val="NormalWeb"/>
        <w:bidi/>
        <w:spacing w:before="0" w:beforeAutospacing="0" w:afterAutospacing="0"/>
        <w:ind w:firstLine="708"/>
        <w:jc w:val="both"/>
        <w:rPr>
          <w:rFonts w:ascii="Traditional Arabic" w:hAnsi="Traditional Arabic" w:cs="Traditional Arabic"/>
          <w:sz w:val="36"/>
          <w:szCs w:val="36"/>
          <w:rtl/>
        </w:rPr>
      </w:pPr>
      <w:r w:rsidRPr="00A312C2">
        <w:rPr>
          <w:rFonts w:ascii="Traditional Arabic" w:hAnsi="Traditional Arabic" w:cs="Traditional Arabic"/>
          <w:color w:val="070700"/>
          <w:sz w:val="36"/>
          <w:szCs w:val="36"/>
          <w:rtl/>
        </w:rPr>
        <w:t>والواقع أن كل إحساس لا بد بالضرورة من أن ينطوي على ضرب من التقبل أو الانفعال أو المعاناة أو التألم.</w:t>
      </w:r>
      <w:r w:rsidR="00D54C9F">
        <w:rPr>
          <w:rFonts w:ascii="Traditional Arabic" w:hAnsi="Traditional Arabic" w:cs="Traditional Arabic" w:hint="cs"/>
          <w:color w:val="070700"/>
          <w:sz w:val="36"/>
          <w:szCs w:val="36"/>
          <w:rtl/>
        </w:rPr>
        <w:t xml:space="preserve"> </w:t>
      </w:r>
      <w:r w:rsidRPr="00A312C2">
        <w:rPr>
          <w:rFonts w:ascii="Traditional Arabic" w:hAnsi="Traditional Arabic" w:cs="Traditional Arabic"/>
          <w:color w:val="000000"/>
          <w:sz w:val="36"/>
          <w:szCs w:val="36"/>
          <w:rtl/>
        </w:rPr>
        <w:t>فالجمال موجود في هذا الكون ولكننا لا نراه ولا نحس به لأنه يسير معنا في التيار، والمعاكس هو الذي نحس به وهو القبيح فكما أننا نشعر بالجمال قدر استشعارنا بالقبح، كذلك اللذة تظهر لنا عن طريق الألم. فبقدر ما نتألم بقدر ما نستشعر باللذة.</w:t>
      </w:r>
    </w:p>
    <w:p w:rsidR="00D077E2" w:rsidRDefault="00A312C2" w:rsidP="00D54C9F">
      <w:pPr>
        <w:pStyle w:val="NormalWeb"/>
        <w:bidi/>
        <w:spacing w:before="0" w:beforeAutospacing="0" w:afterAutospacing="0"/>
        <w:ind w:firstLine="708"/>
        <w:jc w:val="both"/>
        <w:rPr>
          <w:rFonts w:ascii="Traditional Arabic" w:hAnsi="Traditional Arabic" w:cs="Traditional Arabic"/>
          <w:color w:val="000000"/>
          <w:sz w:val="36"/>
          <w:szCs w:val="36"/>
          <w:rtl/>
        </w:rPr>
      </w:pPr>
      <w:r w:rsidRPr="00A312C2">
        <w:rPr>
          <w:rFonts w:ascii="Traditional Arabic" w:hAnsi="Traditional Arabic" w:cs="Traditional Arabic"/>
          <w:color w:val="000000"/>
          <w:sz w:val="36"/>
          <w:szCs w:val="36"/>
          <w:rtl/>
        </w:rPr>
        <w:t xml:space="preserve">وإن كان القبح والألم والشر أجزاء منحرفة عن الجمال واللذة والخير، إلا أن وجود هذا الجزء يفصل الكل. فالألم صرخة انتباه بأن هناك شرا فقوموا أنفسكم ضده، وهكذا الاحساس بالألم يولد اللذة ، واللذة وليدة حاجة مفتقدة مثل لذة الشبع الذي </w:t>
      </w:r>
      <w:r w:rsidR="00D077E2" w:rsidRPr="00D077E2">
        <w:rPr>
          <w:rFonts w:ascii="Traditional Arabic" w:hAnsi="Traditional Arabic" w:cs="Traditional Arabic"/>
          <w:color w:val="000000"/>
          <w:sz w:val="36"/>
          <w:szCs w:val="36"/>
          <w:rtl/>
        </w:rPr>
        <w:t>لا يأتي إلا بعد جوع، ولذة الارتواء الذي لا يأتي إلا بعد عطش .</w:t>
      </w:r>
      <w:r w:rsidR="00D077E2">
        <w:rPr>
          <w:rFonts w:ascii="Traditional Arabic" w:hAnsi="Traditional Arabic" w:cs="Traditional Arabic" w:hint="cs"/>
          <w:color w:val="000000"/>
          <w:sz w:val="36"/>
          <w:szCs w:val="36"/>
          <w:rtl/>
        </w:rPr>
        <w:t xml:space="preserve"> </w:t>
      </w:r>
    </w:p>
    <w:p w:rsidR="00D077E2" w:rsidRPr="00D077E2" w:rsidRDefault="00D077E2" w:rsidP="00D54C9F">
      <w:pPr>
        <w:pStyle w:val="NormalWeb"/>
        <w:bidi/>
        <w:spacing w:before="0" w:beforeAutospacing="0" w:afterAutospacing="0"/>
        <w:ind w:firstLine="708"/>
        <w:jc w:val="both"/>
        <w:rPr>
          <w:rFonts w:ascii="Traditional Arabic" w:hAnsi="Traditional Arabic" w:cs="Traditional Arabic"/>
          <w:sz w:val="36"/>
          <w:szCs w:val="36"/>
          <w:rtl/>
        </w:rPr>
      </w:pPr>
      <w:r w:rsidRPr="00D077E2">
        <w:rPr>
          <w:rFonts w:ascii="Traditional Arabic" w:hAnsi="Traditional Arabic" w:cs="Traditional Arabic"/>
          <w:color w:val="000000"/>
          <w:sz w:val="36"/>
          <w:szCs w:val="36"/>
          <w:rtl/>
        </w:rPr>
        <w:t>والواقع أن الألم كثيرا ما يبدو لنا بصورة كتلة كثيفة متماسكة من الحاضر الأليم في حين تلوح لنا اللذة على صورة سراب واه زائل أو ضباب خفیف عابر فوق سط</w:t>
      </w:r>
      <w:r>
        <w:rPr>
          <w:rFonts w:ascii="Traditional Arabic" w:hAnsi="Traditional Arabic" w:cs="Traditional Arabic"/>
          <w:color w:val="000000"/>
          <w:sz w:val="36"/>
          <w:szCs w:val="36"/>
          <w:rtl/>
        </w:rPr>
        <w:t>ح الحاضر. وسيظل الألم دائما ضيف</w:t>
      </w:r>
      <w:r>
        <w:rPr>
          <w:rFonts w:ascii="Traditional Arabic" w:hAnsi="Traditional Arabic" w:cs="Traditional Arabic" w:hint="cs"/>
          <w:color w:val="000000"/>
          <w:sz w:val="36"/>
          <w:szCs w:val="36"/>
          <w:rtl/>
        </w:rPr>
        <w:t>ا</w:t>
      </w:r>
      <w:r>
        <w:rPr>
          <w:rFonts w:ascii="Traditional Arabic" w:hAnsi="Traditional Arabic" w:cs="Traditional Arabic"/>
          <w:color w:val="000000"/>
          <w:sz w:val="36"/>
          <w:szCs w:val="36"/>
          <w:rtl/>
        </w:rPr>
        <w:t xml:space="preserve"> بغيض</w:t>
      </w:r>
      <w:r>
        <w:rPr>
          <w:rFonts w:ascii="Traditional Arabic" w:hAnsi="Traditional Arabic" w:cs="Traditional Arabic" w:hint="cs"/>
          <w:color w:val="000000"/>
          <w:sz w:val="36"/>
          <w:szCs w:val="36"/>
          <w:rtl/>
        </w:rPr>
        <w:t>ا</w:t>
      </w:r>
      <w:r w:rsidRPr="00D077E2">
        <w:rPr>
          <w:rFonts w:ascii="Traditional Arabic" w:hAnsi="Traditional Arabic" w:cs="Traditional Arabic"/>
          <w:color w:val="000000"/>
          <w:sz w:val="36"/>
          <w:szCs w:val="36"/>
          <w:rtl/>
        </w:rPr>
        <w:t xml:space="preserve"> يلاحق المرء بوخزه المستمر وضرباته المتلاحقة</w:t>
      </w:r>
      <w:r>
        <w:rPr>
          <w:rFonts w:ascii="Traditional Arabic" w:hAnsi="Traditional Arabic" w:cs="Traditional Arabic" w:hint="cs"/>
          <w:color w:val="000000"/>
          <w:sz w:val="36"/>
          <w:szCs w:val="36"/>
          <w:rtl/>
        </w:rPr>
        <w:t xml:space="preserve"> </w:t>
      </w:r>
      <w:r w:rsidRPr="00D077E2">
        <w:rPr>
          <w:rFonts w:ascii="Traditional Arabic" w:hAnsi="Traditional Arabic" w:cs="Traditional Arabic"/>
          <w:color w:val="000000"/>
          <w:sz w:val="36"/>
          <w:szCs w:val="36"/>
          <w:rtl/>
        </w:rPr>
        <w:t xml:space="preserve">وأما اللذة فإنها ما تكاد تدوم حتى تنطفىء جذوتها وتخفي سورتها، على العكس من الألم الذي قد تزداد حدته تحت وطأة التكرار أو الاستمرار. وفي هذا يقول شوبنهور «أن للألم تاریخ وأما اللذة فلا تاریخ لها». </w:t>
      </w:r>
      <w:r w:rsidRPr="00D077E2">
        <w:rPr>
          <w:rFonts w:ascii="Traditional Arabic" w:hAnsi="Traditional Arabic" w:cs="Traditional Arabic"/>
          <w:color w:val="202000"/>
          <w:sz w:val="36"/>
          <w:szCs w:val="36"/>
          <w:rtl/>
        </w:rPr>
        <w:t>وهكذا يصبح للذة وجودها في الماضي بفضل عملية الاسترداد أو الاسترجاع، وفي المستقبل يفضل عملية التطلع أو الاستباق، بدليل أننا نتحسر على لذاتنا المنصرمة ونتطلع بشغف ولهفة إلى الذاتنا المقبلة .</w:t>
      </w:r>
    </w:p>
    <w:p w:rsidR="00D54C9F" w:rsidRDefault="00D54C9F" w:rsidP="00D077E2">
      <w:pPr>
        <w:pStyle w:val="NormalWeb"/>
        <w:bidi/>
        <w:spacing w:before="0" w:beforeAutospacing="0" w:afterAutospacing="0"/>
        <w:jc w:val="both"/>
        <w:rPr>
          <w:rFonts w:ascii="Traditional Arabic" w:hAnsi="Traditional Arabic" w:cs="Traditional Arabic" w:hint="cs"/>
          <w:b/>
          <w:bCs/>
          <w:sz w:val="48"/>
          <w:szCs w:val="48"/>
          <w:rtl/>
        </w:rPr>
      </w:pPr>
    </w:p>
    <w:p w:rsidR="00D54C9F" w:rsidRDefault="00D54C9F" w:rsidP="00D54C9F">
      <w:pPr>
        <w:pStyle w:val="NormalWeb"/>
        <w:bidi/>
        <w:spacing w:before="0" w:beforeAutospacing="0" w:afterAutospacing="0"/>
        <w:jc w:val="both"/>
        <w:rPr>
          <w:rFonts w:ascii="Traditional Arabic" w:hAnsi="Traditional Arabic" w:cs="Traditional Arabic" w:hint="cs"/>
          <w:b/>
          <w:bCs/>
          <w:sz w:val="48"/>
          <w:szCs w:val="48"/>
          <w:rtl/>
        </w:rPr>
      </w:pPr>
    </w:p>
    <w:p w:rsidR="00D077E2" w:rsidRDefault="00D077E2" w:rsidP="00C315E6">
      <w:pPr>
        <w:pStyle w:val="NormalWeb"/>
        <w:bidi/>
        <w:spacing w:before="0" w:beforeAutospacing="0" w:afterAutospacing="0"/>
        <w:jc w:val="both"/>
        <w:rPr>
          <w:rFonts w:ascii="Traditional Arabic" w:hAnsi="Traditional Arabic" w:cs="Traditional Arabic"/>
          <w:b/>
          <w:bCs/>
          <w:sz w:val="48"/>
          <w:szCs w:val="48"/>
          <w:rtl/>
        </w:rPr>
      </w:pPr>
      <w:r w:rsidRPr="00D077E2">
        <w:rPr>
          <w:rFonts w:ascii="Traditional Arabic" w:hAnsi="Traditional Arabic" w:cs="Traditional Arabic" w:hint="cs"/>
          <w:b/>
          <w:bCs/>
          <w:sz w:val="48"/>
          <w:szCs w:val="48"/>
          <w:rtl/>
        </w:rPr>
        <w:lastRenderedPageBreak/>
        <w:t xml:space="preserve">المحاضرة </w:t>
      </w:r>
      <w:r w:rsidR="00C315E6">
        <w:rPr>
          <w:rFonts w:ascii="Traditional Arabic" w:hAnsi="Traditional Arabic" w:cs="Traditional Arabic" w:hint="cs"/>
          <w:b/>
          <w:bCs/>
          <w:sz w:val="48"/>
          <w:szCs w:val="48"/>
          <w:rtl/>
        </w:rPr>
        <w:t>الثامنة</w:t>
      </w:r>
      <w:r>
        <w:rPr>
          <w:rFonts w:ascii="Traditional Arabic" w:hAnsi="Traditional Arabic" w:cs="Traditional Arabic" w:hint="cs"/>
          <w:b/>
          <w:bCs/>
          <w:sz w:val="48"/>
          <w:szCs w:val="48"/>
          <w:rtl/>
        </w:rPr>
        <w:t>:</w:t>
      </w:r>
    </w:p>
    <w:p w:rsidR="001C50D7" w:rsidRPr="001C50D7" w:rsidRDefault="001C50D7" w:rsidP="001C50D7">
      <w:pPr>
        <w:pStyle w:val="NormalWeb"/>
        <w:bidi/>
        <w:spacing w:before="0" w:beforeAutospacing="0" w:afterAutospacing="0"/>
        <w:jc w:val="both"/>
        <w:rPr>
          <w:rFonts w:ascii="Traditional Arabic" w:hAnsi="Traditional Arabic" w:cs="Traditional Arabic"/>
          <w:sz w:val="36"/>
          <w:szCs w:val="36"/>
        </w:rPr>
      </w:pPr>
      <w:r w:rsidRPr="001C50D7">
        <w:rPr>
          <w:rFonts w:ascii="Traditional Arabic" w:hAnsi="Traditional Arabic" w:cs="Traditional Arabic"/>
          <w:b/>
          <w:bCs/>
          <w:color w:val="000000"/>
          <w:sz w:val="36"/>
          <w:szCs w:val="36"/>
          <w:rtl/>
        </w:rPr>
        <w:t>نظرية السعادة</w:t>
      </w:r>
    </w:p>
    <w:p w:rsidR="001C50D7" w:rsidRPr="001C50D7" w:rsidRDefault="001C50D7" w:rsidP="001C50D7">
      <w:pPr>
        <w:pStyle w:val="NormalWeb"/>
        <w:bidi/>
        <w:spacing w:before="0" w:beforeAutospacing="0" w:afterAutospacing="0"/>
        <w:jc w:val="both"/>
        <w:rPr>
          <w:rFonts w:ascii="Traditional Arabic" w:hAnsi="Traditional Arabic" w:cs="Traditional Arabic"/>
          <w:sz w:val="36"/>
          <w:szCs w:val="36"/>
          <w:rtl/>
        </w:rPr>
      </w:pPr>
      <w:r w:rsidRPr="001C50D7">
        <w:rPr>
          <w:rFonts w:ascii="Traditional Arabic" w:hAnsi="Traditional Arabic" w:cs="Traditional Arabic"/>
          <w:color w:val="000000"/>
          <w:sz w:val="36"/>
          <w:szCs w:val="36"/>
          <w:rtl/>
        </w:rPr>
        <w:t>لا بد بالضرورة من أن تستحیل فلسفة اللذة إلى فن السعادة وذلك عند تنظيم اللذات وعدم الاقبال على الملذات في وقت واحد والحصول على بعض الملذات في سبيل التمتع بغيرها التحقيق سائر اللذات باعتبار السعادة لا اللذة هي الخير الأقصی.</w:t>
      </w:r>
    </w:p>
    <w:p w:rsidR="001C50D7" w:rsidRPr="001C50D7" w:rsidRDefault="001C50D7" w:rsidP="001C50D7">
      <w:pPr>
        <w:pStyle w:val="NormalWeb"/>
        <w:bidi/>
        <w:spacing w:before="0" w:beforeAutospacing="0" w:afterAutospacing="0"/>
        <w:jc w:val="both"/>
        <w:rPr>
          <w:rFonts w:ascii="Traditional Arabic" w:hAnsi="Traditional Arabic" w:cs="Traditional Arabic"/>
          <w:sz w:val="36"/>
          <w:szCs w:val="36"/>
          <w:rtl/>
        </w:rPr>
      </w:pPr>
      <w:r w:rsidRPr="001C50D7">
        <w:rPr>
          <w:rFonts w:ascii="Traditional Arabic" w:hAnsi="Traditional Arabic" w:cs="Traditional Arabic"/>
          <w:color w:val="000000"/>
          <w:sz w:val="36"/>
          <w:szCs w:val="36"/>
          <w:rtl/>
        </w:rPr>
        <w:t>والواقع أن البشر ينشدون السعادة حتى إذا لم يعرفوا ما عسی أن تكون تلك السعادة . وقد قال بعض الفلاسفة اليونانيون أن السعادة هي الخير الأسمى أو الخير المطلق وكانوا يعدون اللذة جزئية في حين كانوا ينظرون إلى السعادة على أنها كلية .</w:t>
      </w:r>
    </w:p>
    <w:p w:rsidR="00105F45" w:rsidRPr="00105F45" w:rsidRDefault="001C50D7" w:rsidP="00105F45">
      <w:pPr>
        <w:pStyle w:val="NormalWeb"/>
        <w:bidi/>
        <w:spacing w:before="0" w:beforeAutospacing="0" w:afterAutospacing="0"/>
        <w:jc w:val="both"/>
        <w:rPr>
          <w:rFonts w:ascii="Traditional Arabic" w:hAnsi="Traditional Arabic" w:cs="Traditional Arabic"/>
          <w:sz w:val="36"/>
          <w:szCs w:val="36"/>
        </w:rPr>
      </w:pPr>
      <w:r w:rsidRPr="001C50D7">
        <w:rPr>
          <w:rFonts w:ascii="Traditional Arabic" w:hAnsi="Traditional Arabic" w:cs="Traditional Arabic"/>
          <w:color w:val="000000"/>
          <w:sz w:val="36"/>
          <w:szCs w:val="36"/>
          <w:rtl/>
        </w:rPr>
        <w:t>هذا وقد أطلق أبيقور اسم اللذات العليا غير الحسية على النشاط العقلي وحب الجمال والعبادة الروحية . والواقع أن الأصل في اللذة أنها مرتبطة بمنطقة ما من مناطق الجسم في حين أن السعادة حالة نفسية تستوعب كيان الإنسان كله ، ومن هنا فقد كان كلمة اللذة جمع اللذات بينما يعني لفظ السعادة مفردة. معنى هذا أن السعادة لا تصاحب نشاطا جزئيا بعينه بل هي تقترن لكل مظاهر</w:t>
      </w:r>
      <w:r w:rsidR="00105F45">
        <w:rPr>
          <w:rFonts w:ascii="Traditional Arabic" w:hAnsi="Traditional Arabic" w:cs="Traditional Arabic"/>
          <w:color w:val="000000"/>
          <w:sz w:val="36"/>
          <w:szCs w:val="36"/>
        </w:rPr>
        <w:t xml:space="preserve"> </w:t>
      </w:r>
      <w:r w:rsidR="00105F45" w:rsidRPr="00105F45">
        <w:rPr>
          <w:rFonts w:ascii="Traditional Arabic" w:hAnsi="Traditional Arabic" w:cs="Traditional Arabic"/>
          <w:sz w:val="36"/>
          <w:szCs w:val="36"/>
          <w:rtl/>
        </w:rPr>
        <w:t>النشاط البشري وتجيء لحالة الانسجام الكلي للوظائف النفسية للفرد، فالسعادة لا تنسب إلا إلى حياة بأكملها</w:t>
      </w:r>
      <w:r w:rsidR="00105F45" w:rsidRPr="00105F45">
        <w:rPr>
          <w:rFonts w:ascii="Traditional Arabic" w:hAnsi="Traditional Arabic" w:cs="Traditional Arabic"/>
          <w:color w:val="787800"/>
          <w:sz w:val="36"/>
          <w:szCs w:val="36"/>
          <w:rtl/>
        </w:rPr>
        <w:t>.</w:t>
      </w:r>
    </w:p>
    <w:p w:rsidR="00105F45" w:rsidRPr="00105F45" w:rsidRDefault="00105F45" w:rsidP="00105F45">
      <w:pPr>
        <w:pStyle w:val="NormalWeb"/>
        <w:bidi/>
        <w:spacing w:before="0" w:beforeAutospacing="0" w:afterAutospacing="0"/>
        <w:jc w:val="both"/>
        <w:rPr>
          <w:rFonts w:ascii="Traditional Arabic" w:hAnsi="Traditional Arabic" w:cs="Traditional Arabic"/>
          <w:sz w:val="36"/>
          <w:szCs w:val="36"/>
          <w:rtl/>
        </w:rPr>
      </w:pPr>
      <w:r w:rsidRPr="00105F45">
        <w:rPr>
          <w:rFonts w:ascii="Traditional Arabic" w:hAnsi="Traditional Arabic" w:cs="Traditional Arabic"/>
          <w:color w:val="000000"/>
          <w:sz w:val="36"/>
          <w:szCs w:val="36"/>
          <w:rtl/>
        </w:rPr>
        <w:t xml:space="preserve">تصور أرسطو الأخلاق على أنها علم عملي يبحث في أفعال الإنسان من حيث هو إنسان، وحينما تعرض أرسطو للسعادة قال بأن فعل الإنسان يهدف إلى </w:t>
      </w:r>
      <w:r w:rsidR="00B75D34">
        <w:rPr>
          <w:rFonts w:ascii="Traditional Arabic" w:hAnsi="Traditional Arabic" w:cs="Traditional Arabic" w:hint="cs"/>
          <w:color w:val="000000"/>
          <w:sz w:val="36"/>
          <w:szCs w:val="36"/>
          <w:rtl/>
        </w:rPr>
        <w:t>ال</w:t>
      </w:r>
      <w:r w:rsidRPr="00105F45">
        <w:rPr>
          <w:rFonts w:ascii="Traditional Arabic" w:hAnsi="Traditional Arabic" w:cs="Traditional Arabic"/>
          <w:color w:val="000000"/>
          <w:sz w:val="36"/>
          <w:szCs w:val="36"/>
          <w:rtl/>
        </w:rPr>
        <w:t>خير حتى يصل إلى الخير الأقصى، والخير الأقصى هو السعادة دون أن تكون وسيلة لغاية أخرى.</w:t>
      </w:r>
    </w:p>
    <w:p w:rsidR="00105F45" w:rsidRPr="00105F45" w:rsidRDefault="00105F45" w:rsidP="00105F45">
      <w:pPr>
        <w:pStyle w:val="NormalWeb"/>
        <w:bidi/>
        <w:spacing w:before="0" w:beforeAutospacing="0" w:afterAutospacing="0"/>
        <w:jc w:val="both"/>
        <w:rPr>
          <w:rFonts w:ascii="Traditional Arabic" w:hAnsi="Traditional Arabic" w:cs="Traditional Arabic"/>
          <w:sz w:val="36"/>
          <w:szCs w:val="36"/>
          <w:rtl/>
        </w:rPr>
      </w:pPr>
      <w:r w:rsidRPr="00105F45">
        <w:rPr>
          <w:rFonts w:ascii="Traditional Arabic" w:hAnsi="Traditional Arabic" w:cs="Traditional Arabic"/>
          <w:color w:val="000000"/>
          <w:sz w:val="36"/>
          <w:szCs w:val="36"/>
          <w:rtl/>
        </w:rPr>
        <w:t>وهناك فضائل دنيا وفضائل عليا وللفضائل الدنيا طابع غرضی، أما الفضائل العليا فطابعها نزيه، ولهذا يربط أرسطو السعادة بالحكمة على أن الحكمة أسمى الفضائل، فإذا كانت اللذة زائلة ، والأمجاد غابرة، والثروة ضائعة ، فالحكمة هي الفضيلة الباقية .</w:t>
      </w:r>
    </w:p>
    <w:p w:rsidR="00105F45" w:rsidRPr="00105F45" w:rsidRDefault="00105F45" w:rsidP="00105F45">
      <w:pPr>
        <w:pStyle w:val="NormalWeb"/>
        <w:bidi/>
        <w:spacing w:before="0" w:beforeAutospacing="0" w:afterAutospacing="0"/>
        <w:jc w:val="both"/>
        <w:rPr>
          <w:rFonts w:ascii="Traditional Arabic" w:hAnsi="Traditional Arabic" w:cs="Traditional Arabic"/>
          <w:sz w:val="36"/>
          <w:szCs w:val="36"/>
          <w:rtl/>
        </w:rPr>
      </w:pPr>
      <w:r w:rsidRPr="00105F45">
        <w:rPr>
          <w:rFonts w:ascii="Traditional Arabic" w:hAnsi="Traditional Arabic" w:cs="Traditional Arabic"/>
          <w:color w:val="000000"/>
          <w:sz w:val="36"/>
          <w:szCs w:val="36"/>
          <w:rtl/>
        </w:rPr>
        <w:t xml:space="preserve">وقد عرف أرسطو السعادة بالاستناد إلى مفهوم الكمال، فقال إنها العمل وفقا لما يقضي به الكمال ويحقق لصاحبه لذة حقيقية وهكذا قصر أرسطو السعادة على خير النفس باعتبار خير الإنسان بما هو إنسان. وبهذا نجد أن أرسطو فرق بين السعادة واللذة حين ربط مفهوم السعادة بمفهوم الكمال أو تحقيق الذات، فالسعادة عنده بمثابة الفعل المطابق لأشرف فضيلة وهي الحكمة وقد ربط أرسطو </w:t>
      </w:r>
      <w:r w:rsidRPr="00105F45">
        <w:rPr>
          <w:rFonts w:ascii="Traditional Arabic" w:hAnsi="Traditional Arabic" w:cs="Traditional Arabic"/>
          <w:color w:val="000000"/>
          <w:sz w:val="36"/>
          <w:szCs w:val="36"/>
          <w:rtl/>
        </w:rPr>
        <w:lastRenderedPageBreak/>
        <w:t>السعادة بحياة الآلهة، ما دامت الآلهة هي وحدها العقول الصرفة التي تحيا حياة النظر العقلي المجرد. وبالتالي فقد بقيت السعادة عنده حلما إلهيا بعيد المنال.</w:t>
      </w:r>
    </w:p>
    <w:p w:rsidR="00FB1893" w:rsidRPr="00FB1893" w:rsidRDefault="00105F45" w:rsidP="00FB1893">
      <w:pPr>
        <w:pStyle w:val="NormalWeb"/>
        <w:bidi/>
        <w:spacing w:before="0" w:beforeAutospacing="0" w:afterAutospacing="0"/>
        <w:rPr>
          <w:rFonts w:ascii="Traditional Arabic" w:hAnsi="Traditional Arabic" w:cs="Traditional Arabic"/>
          <w:sz w:val="36"/>
          <w:szCs w:val="36"/>
        </w:rPr>
      </w:pPr>
      <w:r w:rsidRPr="00105F45">
        <w:rPr>
          <w:rFonts w:ascii="Traditional Arabic" w:hAnsi="Traditional Arabic" w:cs="Traditional Arabic"/>
          <w:color w:val="000000"/>
          <w:sz w:val="36"/>
          <w:szCs w:val="36"/>
          <w:rtl/>
        </w:rPr>
        <w:t>أما الأبيقوريون فقد ذهبوا إلى أن الخير هو ما يشبع رغبتنا البشرية وفي مقدمتها ا</w:t>
      </w:r>
      <w:r>
        <w:rPr>
          <w:rFonts w:ascii="Traditional Arabic" w:hAnsi="Traditional Arabic" w:cs="Traditional Arabic"/>
          <w:color w:val="000000"/>
          <w:sz w:val="36"/>
          <w:szCs w:val="36"/>
          <w:rtl/>
        </w:rPr>
        <w:t>لرغبة في اللذة، على عكس الرواقي</w:t>
      </w:r>
      <w:r>
        <w:rPr>
          <w:rFonts w:ascii="Traditional Arabic" w:hAnsi="Traditional Arabic" w:cs="Traditional Arabic" w:hint="cs"/>
          <w:color w:val="000000"/>
          <w:sz w:val="36"/>
          <w:szCs w:val="36"/>
          <w:rtl/>
        </w:rPr>
        <w:t>ي</w:t>
      </w:r>
      <w:r w:rsidRPr="00105F45">
        <w:rPr>
          <w:rFonts w:ascii="Traditional Arabic" w:hAnsi="Traditional Arabic" w:cs="Traditional Arabic"/>
          <w:color w:val="000000"/>
          <w:sz w:val="36"/>
          <w:szCs w:val="36"/>
          <w:rtl/>
        </w:rPr>
        <w:t xml:space="preserve">ن الذين ذهبوا إلى أن العقل هو الخير، وذلك وفقا لمبدأ من </w:t>
      </w:r>
      <w:r w:rsidR="008455C3" w:rsidRPr="00105F45">
        <w:rPr>
          <w:rFonts w:ascii="Traditional Arabic" w:hAnsi="Traditional Arabic" w:cs="Traditional Arabic" w:hint="cs"/>
          <w:color w:val="000000"/>
          <w:sz w:val="36"/>
          <w:szCs w:val="36"/>
          <w:rtl/>
        </w:rPr>
        <w:t>المبادئ</w:t>
      </w:r>
      <w:r w:rsidR="00FB1893">
        <w:rPr>
          <w:rFonts w:ascii="Traditional Arabic" w:hAnsi="Traditional Arabic" w:cs="Traditional Arabic" w:hint="cs"/>
          <w:color w:val="000000"/>
          <w:sz w:val="36"/>
          <w:szCs w:val="36"/>
          <w:rtl/>
        </w:rPr>
        <w:t xml:space="preserve"> </w:t>
      </w:r>
      <w:r w:rsidR="00FB1893" w:rsidRPr="00FB1893">
        <w:rPr>
          <w:rFonts w:ascii="Traditional Arabic" w:hAnsi="Traditional Arabic" w:cs="Traditional Arabic"/>
          <w:color w:val="000000"/>
          <w:sz w:val="36"/>
          <w:szCs w:val="36"/>
          <w:rtl/>
        </w:rPr>
        <w:t>العقلية ويقررون أن السعادة شعورنا بأننا نمارس وظائفنا في انسجام تام مع قوانين الطبيعة.</w:t>
      </w:r>
    </w:p>
    <w:p w:rsidR="00FB1893" w:rsidRPr="00FB1893" w:rsidRDefault="00FB1893" w:rsidP="00FB1893">
      <w:pPr>
        <w:pStyle w:val="NormalWeb"/>
        <w:bidi/>
        <w:spacing w:before="0" w:beforeAutospacing="0" w:afterAutospacing="0"/>
        <w:jc w:val="both"/>
        <w:rPr>
          <w:rFonts w:ascii="Traditional Arabic" w:hAnsi="Traditional Arabic" w:cs="Traditional Arabic"/>
          <w:sz w:val="36"/>
          <w:szCs w:val="36"/>
          <w:rtl/>
        </w:rPr>
      </w:pPr>
      <w:r w:rsidRPr="00FB1893">
        <w:rPr>
          <w:rFonts w:ascii="Traditional Arabic" w:hAnsi="Traditional Arabic" w:cs="Traditional Arabic"/>
          <w:color w:val="000000"/>
          <w:sz w:val="36"/>
          <w:szCs w:val="36"/>
          <w:rtl/>
        </w:rPr>
        <w:t>وتبعا لذلك فإن الخير هو ما يطابق النظام الكوني بينما الشر هو التمرد على قانون الأشياء. ولما كان من شأن اللذة في معظم الأحيان أن تصرف الإنسان عن الحياة العقلية القائمة على النظام والتوافق والانسجام فإن من واجب الرجل الحكيم العمل على اجتناب حياة الملذات والأهواء والانفعالات.</w:t>
      </w:r>
    </w:p>
    <w:p w:rsidR="00FB1893" w:rsidRPr="00FB1893" w:rsidRDefault="00FB1893" w:rsidP="00FB1893">
      <w:pPr>
        <w:pStyle w:val="NormalWeb"/>
        <w:bidi/>
        <w:spacing w:before="0" w:beforeAutospacing="0" w:afterAutospacing="0"/>
        <w:jc w:val="both"/>
        <w:rPr>
          <w:rFonts w:ascii="Traditional Arabic" w:hAnsi="Traditional Arabic" w:cs="Traditional Arabic"/>
          <w:sz w:val="36"/>
          <w:szCs w:val="36"/>
          <w:rtl/>
        </w:rPr>
      </w:pPr>
      <w:r w:rsidRPr="00FB1893">
        <w:rPr>
          <w:rFonts w:ascii="Traditional Arabic" w:hAnsi="Traditional Arabic" w:cs="Traditional Arabic"/>
          <w:color w:val="000000"/>
          <w:sz w:val="36"/>
          <w:szCs w:val="36"/>
          <w:rtl/>
        </w:rPr>
        <w:t>والحق أن محور الارتكاز في فلسفة الرواقيين الأخلاقيين هو التوحيد بين الفضيلة والسعادة اعتبار أن القيمة العليا في الحياة البشرية بأسرها إنما هي السلوك الخير ، وأن السعادة لا تخرج من كونها مجرد وعي أو شعور بهذا السلوك الخير وبهذا قد ربطوا الفضيلة بالسعادة والرذيلة بالشقاء، فالسعادة عندهم تنحصر في ضبط النفس والخلو من الرغبة والتحرر من الانفعال والتخلص من الهوى.</w:t>
      </w:r>
    </w:p>
    <w:p w:rsidR="00FB1893" w:rsidRPr="00FB1893" w:rsidRDefault="00FB1893" w:rsidP="00FB1893">
      <w:pPr>
        <w:pStyle w:val="NormalWeb"/>
        <w:bidi/>
        <w:spacing w:before="0" w:beforeAutospacing="0" w:afterAutospacing="0"/>
        <w:jc w:val="both"/>
        <w:rPr>
          <w:rFonts w:ascii="Traditional Arabic" w:hAnsi="Traditional Arabic" w:cs="Traditional Arabic"/>
          <w:sz w:val="36"/>
          <w:szCs w:val="36"/>
          <w:rtl/>
        </w:rPr>
      </w:pPr>
      <w:r w:rsidRPr="00FB1893">
        <w:rPr>
          <w:rFonts w:ascii="Traditional Arabic" w:hAnsi="Traditional Arabic" w:cs="Traditional Arabic"/>
          <w:color w:val="000000"/>
          <w:sz w:val="36"/>
          <w:szCs w:val="36"/>
          <w:rtl/>
        </w:rPr>
        <w:t>ولهذا نجد أن الفضيلة لا تخضع لأي عاطفة أو وجدان فالحياة الخلقية عندهم حياة عقلية لا يحكمها سوى طاعة القانون الطبيعي الكلي، وبهذا تخلو الفضيلة من كل مظهر من الثراء الباطني ويتطلب ذلك من الإنسان إغلاق عينيه عن القيم التي تفيض بها الحياة خوفا من إثارة الرغبات والانفعالات والأهواء الباطنية .</w:t>
      </w:r>
    </w:p>
    <w:p w:rsidR="00B75D34" w:rsidRPr="00B75D34" w:rsidRDefault="00FB1893" w:rsidP="00B75D34">
      <w:pPr>
        <w:pStyle w:val="NormalWeb"/>
        <w:bidi/>
        <w:spacing w:before="0" w:beforeAutospacing="0" w:afterAutospacing="0"/>
        <w:jc w:val="both"/>
        <w:rPr>
          <w:rFonts w:ascii="Traditional Arabic" w:hAnsi="Traditional Arabic" w:cs="Traditional Arabic"/>
          <w:sz w:val="36"/>
          <w:szCs w:val="36"/>
        </w:rPr>
      </w:pPr>
      <w:r w:rsidRPr="00FB1893">
        <w:rPr>
          <w:rFonts w:ascii="Traditional Arabic" w:hAnsi="Traditional Arabic" w:cs="Traditional Arabic"/>
          <w:color w:val="000000"/>
          <w:sz w:val="36"/>
          <w:szCs w:val="36"/>
          <w:rtl/>
        </w:rPr>
        <w:t>فمذهب السعادة عند الرواقيين قد أعلى من شأن قيم أخرى لا صلة لها بمعاني اللذة والخيرات السارة، فراح مذهبهم يتحدث عن ملكوت أسمى هو ملكوت اللوغوس بوصفه قانون العالم وروحه،</w:t>
      </w:r>
      <w:r w:rsidR="00B75D34">
        <w:rPr>
          <w:rFonts w:ascii="Traditional Arabic" w:hAnsi="Traditional Arabic" w:cs="Traditional Arabic" w:hint="cs"/>
          <w:color w:val="000000"/>
          <w:sz w:val="36"/>
          <w:szCs w:val="36"/>
          <w:rtl/>
        </w:rPr>
        <w:t xml:space="preserve"> </w:t>
      </w:r>
      <w:r w:rsidR="00B75D34" w:rsidRPr="00B75D34">
        <w:rPr>
          <w:rFonts w:ascii="Traditional Arabic" w:hAnsi="Traditional Arabic" w:cs="Traditional Arabic"/>
          <w:color w:val="000000"/>
          <w:sz w:val="36"/>
          <w:szCs w:val="36"/>
          <w:rtl/>
        </w:rPr>
        <w:t>فالخير الأسمي هو الاتحاد باللوغوس في أحضان العقل الكلي وإعلاء من شأن العقل البشري بكل ما يحمله من معاني القوة والحرية والجلال بينما تحط من قدر الانفعال</w:t>
      </w:r>
      <w:r w:rsidR="008455C3">
        <w:rPr>
          <w:rFonts w:ascii="Traditional Arabic" w:hAnsi="Traditional Arabic" w:cs="Traditional Arabic"/>
          <w:color w:val="000000"/>
          <w:sz w:val="36"/>
          <w:szCs w:val="36"/>
          <w:rtl/>
        </w:rPr>
        <w:t>ات البشرية . وبهذا أعلن الرواقي</w:t>
      </w:r>
      <w:r w:rsidR="008455C3">
        <w:rPr>
          <w:rFonts w:ascii="Traditional Arabic" w:hAnsi="Traditional Arabic" w:cs="Traditional Arabic" w:hint="cs"/>
          <w:color w:val="000000"/>
          <w:sz w:val="36"/>
          <w:szCs w:val="36"/>
          <w:rtl/>
        </w:rPr>
        <w:t>و</w:t>
      </w:r>
      <w:r w:rsidR="00B75D34" w:rsidRPr="00B75D34">
        <w:rPr>
          <w:rFonts w:ascii="Traditional Arabic" w:hAnsi="Traditional Arabic" w:cs="Traditional Arabic"/>
          <w:color w:val="000000"/>
          <w:sz w:val="36"/>
          <w:szCs w:val="36"/>
          <w:rtl/>
        </w:rPr>
        <w:t>ن إنما ما يحول دون الفضيلة والسعادة إنما هو الانفعال الصادر عن قوة غير عاقلة، وهكذا انتهى الرواقيون إلى القول: بأن الشقاء حليف الرذيلة والجهل»</w:t>
      </w:r>
      <w:r w:rsidR="00B75D34" w:rsidRPr="008455C3">
        <w:rPr>
          <w:rFonts w:ascii="Traditional Arabic" w:hAnsi="Traditional Arabic" w:cs="Traditional Arabic"/>
          <w:color w:val="000000"/>
          <w:sz w:val="28"/>
          <w:szCs w:val="28"/>
          <w:rtl/>
        </w:rPr>
        <w:t>(1)</w:t>
      </w:r>
      <w:r w:rsidR="00B75D34" w:rsidRPr="00B75D34">
        <w:rPr>
          <w:rFonts w:ascii="Traditional Arabic" w:hAnsi="Traditional Arabic" w:cs="Traditional Arabic"/>
          <w:color w:val="000000"/>
          <w:sz w:val="36"/>
          <w:szCs w:val="36"/>
          <w:rtl/>
        </w:rPr>
        <w:t>.</w:t>
      </w:r>
    </w:p>
    <w:p w:rsidR="00B75D34" w:rsidRPr="00B75D34" w:rsidRDefault="00B75D34" w:rsidP="00B75D34">
      <w:pPr>
        <w:pStyle w:val="NormalWeb"/>
        <w:bidi/>
        <w:spacing w:before="0" w:beforeAutospacing="0" w:afterAutospacing="0"/>
        <w:jc w:val="both"/>
        <w:rPr>
          <w:rFonts w:ascii="Traditional Arabic" w:hAnsi="Traditional Arabic" w:cs="Traditional Arabic"/>
          <w:sz w:val="36"/>
          <w:szCs w:val="36"/>
          <w:rtl/>
        </w:rPr>
      </w:pPr>
      <w:r w:rsidRPr="00B75D34">
        <w:rPr>
          <w:rFonts w:ascii="Traditional Arabic" w:hAnsi="Traditional Arabic" w:cs="Traditional Arabic"/>
          <w:sz w:val="36"/>
          <w:szCs w:val="36"/>
          <w:rtl/>
        </w:rPr>
        <w:t>أما السعادة في الأخلاق المسيحية ليست مجرد سعادة آخروية فحسب، وإنما هي أيضا سعادة فردية في تحقيق خلاصة الشخص فالغيرية المطلوبة في هذا العالم هي أنانية بينما يختص بالعالم</w:t>
      </w:r>
      <w:r w:rsidRPr="00B75D34">
        <w:rPr>
          <w:rFonts w:ascii="Traditional Arabic" w:hAnsi="Traditional Arabic" w:cs="Traditional Arabic" w:hint="cs"/>
          <w:sz w:val="36"/>
          <w:szCs w:val="36"/>
          <w:rtl/>
        </w:rPr>
        <w:t xml:space="preserve"> </w:t>
      </w:r>
      <w:r w:rsidRPr="00B75D34">
        <w:rPr>
          <w:rFonts w:ascii="Traditional Arabic" w:hAnsi="Traditional Arabic" w:cs="Traditional Arabic"/>
          <w:sz w:val="36"/>
          <w:szCs w:val="36"/>
          <w:rtl/>
        </w:rPr>
        <w:t>الآخر</w:t>
      </w:r>
      <w:r w:rsidRPr="00B75D34">
        <w:rPr>
          <w:rFonts w:ascii="Traditional Arabic" w:hAnsi="Traditional Arabic" w:cs="Traditional Arabic"/>
          <w:color w:val="000000"/>
          <w:sz w:val="36"/>
          <w:szCs w:val="36"/>
          <w:rtl/>
        </w:rPr>
        <w:t>.</w:t>
      </w:r>
    </w:p>
    <w:p w:rsidR="00B75D34" w:rsidRPr="00B75D34" w:rsidRDefault="00B75D34" w:rsidP="00B75D34">
      <w:pPr>
        <w:pStyle w:val="NormalWeb"/>
        <w:bidi/>
        <w:spacing w:before="0" w:beforeAutospacing="0" w:afterAutospacing="0"/>
        <w:jc w:val="both"/>
        <w:rPr>
          <w:rFonts w:ascii="Traditional Arabic" w:hAnsi="Traditional Arabic" w:cs="Traditional Arabic"/>
          <w:sz w:val="36"/>
          <w:szCs w:val="36"/>
          <w:rtl/>
        </w:rPr>
      </w:pPr>
      <w:r w:rsidRPr="00B75D34">
        <w:rPr>
          <w:rFonts w:ascii="Traditional Arabic" w:hAnsi="Traditional Arabic" w:cs="Traditional Arabic"/>
          <w:color w:val="000000"/>
          <w:sz w:val="36"/>
          <w:szCs w:val="36"/>
          <w:rtl/>
        </w:rPr>
        <w:lastRenderedPageBreak/>
        <w:t xml:space="preserve">فالذي يطلب الجنة أو يتجنب النار في العالم </w:t>
      </w:r>
      <w:r>
        <w:rPr>
          <w:rFonts w:ascii="Traditional Arabic" w:hAnsi="Traditional Arabic" w:cs="Traditional Arabic"/>
          <w:color w:val="000000"/>
          <w:sz w:val="36"/>
          <w:szCs w:val="36"/>
          <w:rtl/>
        </w:rPr>
        <w:t>الآخر هو مطلب شخصي و فردي أناني</w:t>
      </w:r>
      <w:r w:rsidRPr="00B75D34">
        <w:rPr>
          <w:rFonts w:ascii="Traditional Arabic" w:hAnsi="Traditional Arabic" w:cs="Traditional Arabic"/>
          <w:color w:val="000000"/>
          <w:sz w:val="36"/>
          <w:szCs w:val="36"/>
          <w:rtl/>
        </w:rPr>
        <w:t xml:space="preserve"> وإن كانت في صورة غيرية في هذا العالم.</w:t>
      </w:r>
    </w:p>
    <w:p w:rsidR="00B75D34" w:rsidRPr="00B75D34" w:rsidRDefault="00B75D34" w:rsidP="00B75D34">
      <w:pPr>
        <w:pStyle w:val="NormalWeb"/>
        <w:bidi/>
        <w:spacing w:before="0" w:beforeAutospacing="0" w:afterAutospacing="0"/>
        <w:jc w:val="both"/>
        <w:rPr>
          <w:rFonts w:ascii="Traditional Arabic" w:hAnsi="Traditional Arabic" w:cs="Traditional Arabic"/>
          <w:sz w:val="36"/>
          <w:szCs w:val="36"/>
          <w:rtl/>
        </w:rPr>
      </w:pPr>
      <w:r w:rsidRPr="00B75D34">
        <w:rPr>
          <w:rFonts w:ascii="Traditional Arabic" w:hAnsi="Traditional Arabic" w:cs="Traditional Arabic"/>
          <w:sz w:val="36"/>
          <w:szCs w:val="36"/>
          <w:rtl/>
        </w:rPr>
        <w:t>فالسعادة المسيحية لم تبق مجرد قيمة خلقية خالصة بل هي قد اقترنت بالكثير من القيم الدينية فاقترنت بشتى الانفعالات النفسية للنفس المؤمنة في سعيها الحماسي نحو الخلاص أو النجاة</w:t>
      </w:r>
      <w:r w:rsidRPr="00B75D34">
        <w:rPr>
          <w:rFonts w:ascii="Traditional Arabic" w:hAnsi="Traditional Arabic" w:cs="Traditional Arabic"/>
          <w:color w:val="404000"/>
          <w:sz w:val="36"/>
          <w:szCs w:val="36"/>
          <w:rtl/>
        </w:rPr>
        <w:t>.</w:t>
      </w:r>
    </w:p>
    <w:p w:rsidR="006A4839" w:rsidRPr="006A4839" w:rsidRDefault="00B75D34" w:rsidP="006A4839">
      <w:pPr>
        <w:pStyle w:val="NormalWeb"/>
        <w:bidi/>
        <w:spacing w:before="0" w:beforeAutospacing="0" w:afterAutospacing="0"/>
        <w:jc w:val="both"/>
        <w:rPr>
          <w:rFonts w:ascii="Traditional Arabic" w:hAnsi="Traditional Arabic" w:cs="Traditional Arabic"/>
          <w:sz w:val="36"/>
          <w:szCs w:val="36"/>
        </w:rPr>
      </w:pPr>
      <w:r w:rsidRPr="00B75D34">
        <w:rPr>
          <w:rFonts w:ascii="Traditional Arabic" w:hAnsi="Traditional Arabic" w:cs="Traditional Arabic"/>
          <w:color w:val="000000"/>
          <w:sz w:val="36"/>
          <w:szCs w:val="36"/>
          <w:rtl/>
        </w:rPr>
        <w:t>أما في العصر الحديث فقد تحولت فلسفة السعادة إلى مذهب نفع اقترن اسمه ببعض الفلاسفة الانجليز أمثال بنتام وجون استیوارت مل - وسوف نتكلم عن مذهب المنفعة في نهاية حديثنا عن فلسفة السعادة - إلا أن فلسفة السعادة ككل النظريات الأخلاقية</w:t>
      </w:r>
      <w:r w:rsidR="006A4839">
        <w:rPr>
          <w:rFonts w:ascii="Traditional Arabic" w:hAnsi="Traditional Arabic" w:cs="Traditional Arabic" w:hint="cs"/>
          <w:color w:val="000000"/>
          <w:sz w:val="36"/>
          <w:szCs w:val="36"/>
          <w:rtl/>
        </w:rPr>
        <w:t xml:space="preserve"> </w:t>
      </w:r>
      <w:r w:rsidR="006A4839" w:rsidRPr="006A4839">
        <w:rPr>
          <w:rFonts w:ascii="Traditional Arabic" w:hAnsi="Traditional Arabic" w:cs="Traditional Arabic"/>
          <w:color w:val="000000"/>
          <w:sz w:val="36"/>
          <w:szCs w:val="36"/>
          <w:rtl/>
        </w:rPr>
        <w:t>القائلة بالسعادة هي أنها جميعا أخلاق نتائج أي بمعنى أننا بإزاء مذاهب أخلاقية تحكم على الأفعال بما يترتب عليها من نتائج ولا تقدر السلوك إلا بالنظر إلى الثمار من ورائه . ولما كانت النتائج لا تتوقف على الإرادة فتكون أخلاق النتائج أخلاقة قاصرة وعاجزة عن إصدار أي تقييم خلقي حقيقي على أي شخص، لأن الإرادة هي وحدها التي يمكن أن توصف أي فعل من الأفعال بأنها خيرة أو شريرة.</w:t>
      </w:r>
    </w:p>
    <w:p w:rsidR="006A4839" w:rsidRPr="006A4839" w:rsidRDefault="006A4839" w:rsidP="006A4839">
      <w:pPr>
        <w:pStyle w:val="NormalWeb"/>
        <w:bidi/>
        <w:spacing w:before="0" w:beforeAutospacing="0" w:afterAutospacing="0"/>
        <w:jc w:val="both"/>
        <w:rPr>
          <w:rFonts w:ascii="Traditional Arabic" w:hAnsi="Traditional Arabic" w:cs="Traditional Arabic"/>
          <w:sz w:val="36"/>
          <w:szCs w:val="36"/>
          <w:rtl/>
        </w:rPr>
      </w:pPr>
      <w:r w:rsidRPr="006A4839">
        <w:rPr>
          <w:rFonts w:ascii="Traditional Arabic" w:hAnsi="Traditional Arabic" w:cs="Traditional Arabic"/>
          <w:color w:val="383800"/>
          <w:sz w:val="36"/>
          <w:szCs w:val="36"/>
          <w:rtl/>
        </w:rPr>
        <w:t>والواقع أن السعادة ليست رهنا بتلك الخيرات الجزئية التي يسعى المرء عادة في سبيل الظفر بها، بل هي تتوقف أولا على ضرب من الاستعداد الباطني السابق، بحيث يحق لنا القول إنها رهن بحساسية الفرد نفسه أو بما لديه من قدرة على بلوغ السعادة .</w:t>
      </w:r>
    </w:p>
    <w:p w:rsidR="00DF7AA4" w:rsidRPr="00B75D34" w:rsidRDefault="006A4839" w:rsidP="00DF7AA4">
      <w:pPr>
        <w:pStyle w:val="NormalWeb"/>
        <w:bidi/>
        <w:spacing w:before="0" w:beforeAutospacing="0" w:afterAutospacing="0"/>
        <w:rPr>
          <w:rFonts w:ascii="Traditional Arabic" w:hAnsi="Traditional Arabic" w:cs="Traditional Arabic"/>
          <w:sz w:val="28"/>
          <w:szCs w:val="28"/>
          <w:rtl/>
        </w:rPr>
      </w:pPr>
      <w:r w:rsidRPr="006A4839">
        <w:rPr>
          <w:rFonts w:ascii="Traditional Arabic" w:hAnsi="Traditional Arabic" w:cs="Traditional Arabic"/>
          <w:color w:val="000000"/>
          <w:sz w:val="36"/>
          <w:szCs w:val="36"/>
          <w:rtl/>
        </w:rPr>
        <w:t xml:space="preserve">وإن السعادة لتدعنا نحن إليها ونتحرق شوقا في سبيل الظفر بها ولكنها قلما تسمح لنا بأن نتملكها </w:t>
      </w:r>
      <w:r w:rsidR="00DF7AA4" w:rsidRPr="00B75D34">
        <w:rPr>
          <w:rFonts w:ascii="Traditional Arabic" w:hAnsi="Traditional Arabic" w:cs="Traditional Arabic"/>
          <w:color w:val="101000"/>
          <w:sz w:val="28"/>
          <w:szCs w:val="28"/>
          <w:rtl/>
        </w:rPr>
        <w:t>(</w:t>
      </w:r>
      <w:r w:rsidR="00DF7AA4">
        <w:rPr>
          <w:rFonts w:ascii="Traditional Arabic" w:hAnsi="Traditional Arabic" w:cs="Traditional Arabic" w:hint="cs"/>
          <w:color w:val="101000"/>
          <w:sz w:val="28"/>
          <w:szCs w:val="28"/>
          <w:rtl/>
          <w:lang w:bidi="fa-IR"/>
        </w:rPr>
        <w:t>1</w:t>
      </w:r>
      <w:r w:rsidR="00DF7AA4" w:rsidRPr="00B75D34">
        <w:rPr>
          <w:rFonts w:ascii="Traditional Arabic" w:hAnsi="Traditional Arabic" w:cs="Traditional Arabic"/>
          <w:color w:val="101000"/>
          <w:sz w:val="28"/>
          <w:szCs w:val="28"/>
          <w:rtl/>
          <w:lang w:bidi="fa-IR"/>
        </w:rPr>
        <w:t xml:space="preserve">) </w:t>
      </w:r>
      <w:r w:rsidR="00DF7AA4" w:rsidRPr="00B75D34">
        <w:rPr>
          <w:rFonts w:ascii="Traditional Arabic" w:hAnsi="Traditional Arabic" w:cs="Traditional Arabic"/>
          <w:color w:val="101000"/>
          <w:sz w:val="28"/>
          <w:szCs w:val="28"/>
          <w:rtl/>
        </w:rPr>
        <w:t xml:space="preserve">زكريا إبراهيم - المشكلة الخلقية - ص </w:t>
      </w:r>
      <w:r w:rsidR="00DF7AA4">
        <w:rPr>
          <w:rFonts w:ascii="Traditional Arabic" w:hAnsi="Traditional Arabic" w:cs="Traditional Arabic" w:hint="cs"/>
          <w:color w:val="101000"/>
          <w:sz w:val="28"/>
          <w:szCs w:val="28"/>
          <w:rtl/>
          <w:lang w:bidi="fa-IR"/>
        </w:rPr>
        <w:t>142</w:t>
      </w:r>
      <w:r w:rsidR="00DF7AA4" w:rsidRPr="00B75D34">
        <w:rPr>
          <w:rFonts w:ascii="Traditional Arabic" w:hAnsi="Traditional Arabic" w:cs="Traditional Arabic"/>
          <w:color w:val="101000"/>
          <w:sz w:val="28"/>
          <w:szCs w:val="28"/>
          <w:rtl/>
          <w:lang w:bidi="fa-IR"/>
        </w:rPr>
        <w:t xml:space="preserve"> - </w:t>
      </w:r>
      <w:r w:rsidR="00DF7AA4">
        <w:rPr>
          <w:rFonts w:ascii="Traditional Arabic" w:hAnsi="Traditional Arabic" w:cs="Traditional Arabic" w:hint="cs"/>
          <w:color w:val="101000"/>
          <w:sz w:val="28"/>
          <w:szCs w:val="28"/>
          <w:rtl/>
          <w:lang w:bidi="fa-IR"/>
        </w:rPr>
        <w:t>192</w:t>
      </w:r>
      <w:r w:rsidR="00DF7AA4" w:rsidRPr="00B75D34">
        <w:rPr>
          <w:rFonts w:ascii="Traditional Arabic" w:hAnsi="Traditional Arabic" w:cs="Traditional Arabic"/>
          <w:color w:val="101000"/>
          <w:sz w:val="28"/>
          <w:szCs w:val="28"/>
          <w:rtl/>
        </w:rPr>
        <w:t>، یوسف</w:t>
      </w:r>
      <w:r w:rsidR="00DF7AA4">
        <w:rPr>
          <w:rFonts w:ascii="Traditional Arabic" w:hAnsi="Traditional Arabic" w:cs="Traditional Arabic" w:hint="cs"/>
          <w:color w:val="101000"/>
          <w:sz w:val="28"/>
          <w:szCs w:val="28"/>
          <w:rtl/>
        </w:rPr>
        <w:t xml:space="preserve"> كرم-</w:t>
      </w:r>
      <w:r w:rsidR="00DF7AA4" w:rsidRPr="00B75D34">
        <w:rPr>
          <w:rFonts w:ascii="Traditional Arabic" w:hAnsi="Traditional Arabic" w:cs="Traditional Arabic"/>
          <w:color w:val="101000"/>
          <w:sz w:val="28"/>
          <w:szCs w:val="28"/>
          <w:rtl/>
        </w:rPr>
        <w:t xml:space="preserve"> تاريخ الفلسفة اليونانية – ص </w:t>
      </w:r>
      <w:r w:rsidR="00DF7AA4">
        <w:rPr>
          <w:rFonts w:ascii="Traditional Arabic" w:hAnsi="Traditional Arabic" w:cs="Traditional Arabic" w:hint="cs"/>
          <w:color w:val="000000"/>
          <w:sz w:val="28"/>
          <w:szCs w:val="28"/>
          <w:rtl/>
          <w:lang w:bidi="fa-IR"/>
        </w:rPr>
        <w:t>232</w:t>
      </w:r>
    </w:p>
    <w:p w:rsidR="006A4839" w:rsidRPr="006A4839" w:rsidRDefault="006A4839" w:rsidP="006A4839">
      <w:pPr>
        <w:pStyle w:val="NormalWeb"/>
        <w:bidi/>
        <w:spacing w:before="0" w:beforeAutospacing="0" w:afterAutospacing="0"/>
        <w:jc w:val="both"/>
        <w:rPr>
          <w:rFonts w:ascii="Traditional Arabic" w:hAnsi="Traditional Arabic" w:cs="Traditional Arabic"/>
          <w:sz w:val="36"/>
          <w:szCs w:val="36"/>
          <w:rtl/>
        </w:rPr>
      </w:pPr>
      <w:r w:rsidRPr="006A4839">
        <w:rPr>
          <w:rFonts w:ascii="Traditional Arabic" w:hAnsi="Traditional Arabic" w:cs="Traditional Arabic"/>
          <w:color w:val="000000"/>
          <w:sz w:val="36"/>
          <w:szCs w:val="36"/>
          <w:rtl/>
        </w:rPr>
        <w:t>عن طريق السعي المتواصل أو البحث المستمر، وليس من شأن السعادة أن تهرب من مطاريدها فحسب بل هي لا بد أيضا من أن تترك في نفوسهم مشاعر القلق والتلهف والتعطش المستمر. وهذا هو السبب في أن أشقى الناس على هذه البسيطة كثيرا ما يكونون هم أكثر أهل الدنيا بحثا عن السعادة . وعلى العكس من ذلك كثيرا ما تجيء السعادة فتدنو منا، ولكن من الجانب الآخر الذي ما كنا ننتظره أن تجيئنا منه. وهي عندئذ لا بد من أن تجيئنا کهبة أو منحة لا كمكافأة أو جزاء.</w:t>
      </w:r>
    </w:p>
    <w:p w:rsidR="00DF7AA4" w:rsidRPr="00DF7AA4" w:rsidRDefault="006A4839" w:rsidP="00DF7AA4">
      <w:pPr>
        <w:pStyle w:val="NormalWeb"/>
        <w:bidi/>
        <w:spacing w:before="0" w:beforeAutospacing="0" w:afterAutospacing="0"/>
        <w:rPr>
          <w:rFonts w:ascii="Traditional Arabic" w:hAnsi="Traditional Arabic" w:cs="Traditional Arabic"/>
          <w:sz w:val="36"/>
          <w:szCs w:val="36"/>
        </w:rPr>
      </w:pPr>
      <w:r w:rsidRPr="006A4839">
        <w:rPr>
          <w:rFonts w:ascii="Traditional Arabic" w:hAnsi="Traditional Arabic" w:cs="Traditional Arabic"/>
          <w:color w:val="000000"/>
          <w:sz w:val="36"/>
          <w:szCs w:val="36"/>
          <w:rtl/>
        </w:rPr>
        <w:t>وهكذا نخلص إلى القول بأن المذهب الأخلاقي الذي يدعو للسعي وراء السعادة لا بد من أن يكون مذهبا يهدم نفسه بنفسه</w:t>
      </w:r>
      <w:r w:rsidR="00DF7AA4" w:rsidRPr="00DF7AA4">
        <w:rPr>
          <w:rFonts w:ascii="Traditional Arabic" w:hAnsi="Traditional Arabic" w:cs="Traditional Arabic"/>
          <w:color w:val="000000"/>
          <w:sz w:val="36"/>
          <w:szCs w:val="36"/>
          <w:rtl/>
        </w:rPr>
        <w:t xml:space="preserve"> ما دام من شأن كل جهد يبذل في سبيل الحصول على السعادة أن يقودنا إلى العجز التام عن التمتع بالسعادة .</w:t>
      </w:r>
    </w:p>
    <w:p w:rsidR="00DF7AA4" w:rsidRPr="00DF7AA4" w:rsidRDefault="00DF7AA4" w:rsidP="00DF7AA4">
      <w:pPr>
        <w:pStyle w:val="NormalWeb"/>
        <w:bidi/>
        <w:spacing w:before="0" w:beforeAutospacing="0" w:afterAutospacing="0"/>
        <w:rPr>
          <w:rFonts w:ascii="Traditional Arabic" w:hAnsi="Traditional Arabic" w:cs="Traditional Arabic"/>
          <w:sz w:val="36"/>
          <w:szCs w:val="36"/>
          <w:rtl/>
        </w:rPr>
      </w:pPr>
      <w:r w:rsidRPr="00DF7AA4">
        <w:rPr>
          <w:rFonts w:ascii="Traditional Arabic" w:hAnsi="Traditional Arabic" w:cs="Traditional Arabic"/>
          <w:color w:val="000000"/>
          <w:sz w:val="36"/>
          <w:szCs w:val="36"/>
          <w:rtl/>
        </w:rPr>
        <w:lastRenderedPageBreak/>
        <w:t>أما دعاة مذهب المنفعة فيرون أن طلب السعادة قد يخلق في الفرد نوعا من الأنانية فيغلب منفعته على منفعة الآخرين، ولهذا رأوا أن يستعيضوا عن مفهوم اللذة ومفهوم السعادة بمفهوم آخر يقوم مراعاة مصلحة البشرية بدلا من الاقتصار على تأكيد خير الفرد فاتخذت كلمة المنفعة طابعة اجتماعية ولهذا أطلق كل من بنتام وجون استیوارت مل على هذا المذهب اسم أخلاق المنفعة العامة وهكذا يربط بنتام خير الفرد بخير الجماعة فيقول: «إن البحث عن لذة الآخرين هو خير وسيلة يمكن أن تعين الفرد نفسه على الوصول إلى أكبر قسط ممكن من اللذة». ومعنى ذلك إن المنفعة الشخصية وثيقة الصلة بالمنفعة العامة، فالمحور الأساسي الذي يدور حوله مذهب بنتام هو المبدأ القائل بتحقيق أكبر قسط ممكن من السعادة الأكبر عدد ممكن من الناس، فليس المهم سعادة الفرد بل المهم هو سعادة ورفاهية المجموع، وهذا المبدأ يفترض إمكانية البحث عن السعادة ولكن لا للفرد بل للجماعة فسعادة الأغلبية هي المعيار .</w:t>
      </w:r>
    </w:p>
    <w:p w:rsidR="00B75D34" w:rsidRDefault="00B75D34" w:rsidP="00B75D34">
      <w:pPr>
        <w:pStyle w:val="NormalWeb"/>
        <w:bidi/>
        <w:spacing w:before="0" w:beforeAutospacing="0" w:afterAutospacing="0"/>
        <w:jc w:val="both"/>
        <w:rPr>
          <w:rFonts w:ascii="Traditional Arabic" w:hAnsi="Traditional Arabic" w:cs="Traditional Arabic"/>
          <w:color w:val="000000"/>
          <w:sz w:val="36"/>
          <w:szCs w:val="36"/>
          <w:rtl/>
        </w:rPr>
      </w:pPr>
    </w:p>
    <w:p w:rsidR="008455C3" w:rsidRDefault="008455C3" w:rsidP="008455C3">
      <w:pPr>
        <w:pStyle w:val="NormalWeb"/>
        <w:bidi/>
        <w:spacing w:before="0" w:beforeAutospacing="0" w:afterAutospacing="0"/>
        <w:jc w:val="both"/>
        <w:rPr>
          <w:rFonts w:ascii="Traditional Arabic" w:hAnsi="Traditional Arabic" w:cs="Traditional Arabic"/>
          <w:color w:val="000000"/>
          <w:sz w:val="36"/>
          <w:szCs w:val="36"/>
          <w:rtl/>
        </w:rPr>
      </w:pPr>
    </w:p>
    <w:p w:rsidR="008455C3" w:rsidRDefault="008455C3" w:rsidP="008455C3">
      <w:pPr>
        <w:pStyle w:val="NormalWeb"/>
        <w:bidi/>
        <w:spacing w:before="0" w:beforeAutospacing="0" w:afterAutospacing="0"/>
        <w:jc w:val="both"/>
        <w:rPr>
          <w:rFonts w:ascii="Traditional Arabic" w:hAnsi="Traditional Arabic" w:cs="Traditional Arabic"/>
          <w:color w:val="000000"/>
          <w:sz w:val="36"/>
          <w:szCs w:val="36"/>
          <w:rtl/>
        </w:rPr>
      </w:pPr>
    </w:p>
    <w:p w:rsidR="008455C3" w:rsidRDefault="008455C3" w:rsidP="008455C3">
      <w:pPr>
        <w:pStyle w:val="NormalWeb"/>
        <w:bidi/>
        <w:spacing w:before="0" w:beforeAutospacing="0" w:afterAutospacing="0"/>
        <w:jc w:val="both"/>
        <w:rPr>
          <w:rFonts w:ascii="Traditional Arabic" w:hAnsi="Traditional Arabic" w:cs="Traditional Arabic"/>
          <w:color w:val="000000"/>
          <w:sz w:val="36"/>
          <w:szCs w:val="36"/>
          <w:rtl/>
        </w:rPr>
      </w:pPr>
    </w:p>
    <w:p w:rsidR="008455C3" w:rsidRDefault="008455C3" w:rsidP="008455C3">
      <w:pPr>
        <w:pStyle w:val="NormalWeb"/>
        <w:bidi/>
        <w:spacing w:before="0" w:beforeAutospacing="0" w:afterAutospacing="0"/>
        <w:jc w:val="both"/>
        <w:rPr>
          <w:rFonts w:ascii="Traditional Arabic" w:hAnsi="Traditional Arabic" w:cs="Traditional Arabic"/>
          <w:color w:val="000000"/>
          <w:sz w:val="36"/>
          <w:szCs w:val="36"/>
          <w:rtl/>
        </w:rPr>
      </w:pPr>
    </w:p>
    <w:p w:rsidR="008455C3" w:rsidRDefault="008455C3" w:rsidP="008455C3">
      <w:pPr>
        <w:pStyle w:val="NormalWeb"/>
        <w:bidi/>
        <w:spacing w:before="0" w:beforeAutospacing="0" w:afterAutospacing="0"/>
        <w:jc w:val="both"/>
        <w:rPr>
          <w:rFonts w:ascii="Traditional Arabic" w:hAnsi="Traditional Arabic" w:cs="Traditional Arabic"/>
          <w:color w:val="000000"/>
          <w:sz w:val="36"/>
          <w:szCs w:val="36"/>
          <w:rtl/>
        </w:rPr>
      </w:pPr>
    </w:p>
    <w:p w:rsidR="003D7DEB" w:rsidRPr="00C315E6" w:rsidRDefault="00CE463C" w:rsidP="00C315E6">
      <w:pPr>
        <w:pStyle w:val="NormalWeb"/>
        <w:bidi/>
        <w:spacing w:before="0" w:beforeAutospacing="0" w:afterAutospacing="0"/>
        <w:jc w:val="both"/>
        <w:rPr>
          <w:rFonts w:ascii="Traditional Arabic" w:hAnsi="Traditional Arabic" w:cs="Traditional Arabic"/>
          <w:b/>
          <w:bCs/>
          <w:color w:val="000000"/>
          <w:sz w:val="36"/>
          <w:szCs w:val="36"/>
          <w:rtl/>
        </w:rPr>
      </w:pPr>
      <w:r w:rsidRPr="00C315E6">
        <w:rPr>
          <w:rFonts w:ascii="Traditional Arabic" w:hAnsi="Traditional Arabic" w:cs="Traditional Arabic"/>
          <w:b/>
          <w:bCs/>
          <w:color w:val="000000"/>
          <w:sz w:val="36"/>
          <w:szCs w:val="36"/>
          <w:rtl/>
        </w:rPr>
        <w:t>المحاضرة</w:t>
      </w:r>
      <w:r w:rsidR="00C315E6" w:rsidRPr="00C315E6">
        <w:rPr>
          <w:rFonts w:ascii="Traditional Arabic" w:hAnsi="Traditional Arabic" w:cs="Traditional Arabic"/>
          <w:b/>
          <w:bCs/>
          <w:color w:val="000000"/>
          <w:sz w:val="36"/>
          <w:szCs w:val="36"/>
          <w:rtl/>
        </w:rPr>
        <w:t>التاسعة</w:t>
      </w:r>
      <w:r w:rsidRPr="00C315E6">
        <w:rPr>
          <w:rFonts w:ascii="Traditional Arabic" w:hAnsi="Traditional Arabic" w:cs="Traditional Arabic"/>
          <w:b/>
          <w:bCs/>
          <w:color w:val="000000"/>
          <w:sz w:val="36"/>
          <w:szCs w:val="36"/>
          <w:rtl/>
        </w:rPr>
        <w:t xml:space="preserve">: </w:t>
      </w:r>
    </w:p>
    <w:p w:rsidR="00DF7AA4" w:rsidRPr="00C315E6" w:rsidRDefault="00DF7AA4" w:rsidP="003D7DEB">
      <w:pPr>
        <w:pStyle w:val="NormalWeb"/>
        <w:bidi/>
        <w:spacing w:before="0" w:beforeAutospacing="0" w:afterAutospacing="0"/>
        <w:jc w:val="both"/>
        <w:rPr>
          <w:rFonts w:ascii="Traditional Arabic" w:hAnsi="Traditional Arabic" w:cs="Traditional Arabic"/>
          <w:b/>
          <w:bCs/>
          <w:sz w:val="44"/>
          <w:szCs w:val="44"/>
        </w:rPr>
      </w:pPr>
      <w:r w:rsidRPr="00C315E6">
        <w:rPr>
          <w:rFonts w:ascii="Traditional Arabic" w:hAnsi="Traditional Arabic" w:cs="Traditional Arabic"/>
          <w:b/>
          <w:bCs/>
          <w:color w:val="000000"/>
          <w:sz w:val="36"/>
          <w:szCs w:val="36"/>
          <w:rtl/>
        </w:rPr>
        <w:t>نظرية الواجب عند (كانط)</w:t>
      </w:r>
    </w:p>
    <w:p w:rsidR="00DF7AA4" w:rsidRPr="00DF7AA4" w:rsidRDefault="00DF7AA4" w:rsidP="00DF7AA4">
      <w:pPr>
        <w:pStyle w:val="NormalWeb"/>
        <w:bidi/>
        <w:spacing w:before="0" w:beforeAutospacing="0" w:afterAutospacing="0"/>
        <w:jc w:val="both"/>
        <w:rPr>
          <w:rFonts w:ascii="Traditional Arabic" w:hAnsi="Traditional Arabic" w:cs="Traditional Arabic"/>
          <w:sz w:val="36"/>
          <w:szCs w:val="36"/>
          <w:rtl/>
        </w:rPr>
      </w:pPr>
      <w:r w:rsidRPr="00DF7AA4">
        <w:rPr>
          <w:rFonts w:ascii="Traditional Arabic" w:hAnsi="Traditional Arabic" w:cs="Traditional Arabic"/>
          <w:color w:val="101000"/>
          <w:sz w:val="36"/>
          <w:szCs w:val="36"/>
          <w:rtl/>
        </w:rPr>
        <w:t>تحدثنا عن نظرية اللذة ونظرية السعادة ومع</w:t>
      </w:r>
      <w:r>
        <w:rPr>
          <w:rFonts w:ascii="Traditional Arabic" w:hAnsi="Traditional Arabic" w:cs="Traditional Arabic"/>
          <w:color w:val="101000"/>
          <w:sz w:val="36"/>
          <w:szCs w:val="36"/>
          <w:rtl/>
        </w:rPr>
        <w:t>هما المنفعة وهي جميعا مذاهب غائ</w:t>
      </w:r>
      <w:r>
        <w:rPr>
          <w:rFonts w:ascii="Traditional Arabic" w:hAnsi="Traditional Arabic" w:cs="Traditional Arabic" w:hint="cs"/>
          <w:color w:val="101000"/>
          <w:sz w:val="36"/>
          <w:szCs w:val="36"/>
          <w:rtl/>
        </w:rPr>
        <w:t>ي</w:t>
      </w:r>
      <w:r w:rsidRPr="00DF7AA4">
        <w:rPr>
          <w:rFonts w:ascii="Traditional Arabic" w:hAnsi="Traditional Arabic" w:cs="Traditional Arabic"/>
          <w:color w:val="101000"/>
          <w:sz w:val="36"/>
          <w:szCs w:val="36"/>
          <w:rtl/>
        </w:rPr>
        <w:t>ة تحكم على الفعل الخلقي بالاستناد إلى آثاره أو نتائجه فيمكن لنا أن نتحدث عن نظرية الواجب التي تحكم على الفعل الخلفي في ذاته لا بالنظر إلى آثاره ونتائجه .</w:t>
      </w:r>
    </w:p>
    <w:p w:rsidR="00DF7AA4" w:rsidRPr="00DF7AA4" w:rsidRDefault="00DF7AA4" w:rsidP="00DF7AA4">
      <w:pPr>
        <w:pStyle w:val="NormalWeb"/>
        <w:bidi/>
        <w:spacing w:before="0" w:beforeAutospacing="0" w:afterAutospacing="0"/>
        <w:jc w:val="both"/>
        <w:rPr>
          <w:rFonts w:ascii="Traditional Arabic" w:hAnsi="Traditional Arabic" w:cs="Traditional Arabic"/>
          <w:sz w:val="36"/>
          <w:szCs w:val="36"/>
          <w:rtl/>
        </w:rPr>
      </w:pPr>
      <w:r w:rsidRPr="00DF7AA4">
        <w:rPr>
          <w:rFonts w:ascii="Traditional Arabic" w:hAnsi="Traditional Arabic" w:cs="Traditional Arabic"/>
          <w:color w:val="181800"/>
          <w:sz w:val="36"/>
          <w:szCs w:val="36"/>
          <w:rtl/>
        </w:rPr>
        <w:t>وتلك النظريات السابقة قد أغفلت عنصر الإلزام، وكأن الأخلاق مجرد بحث عن النتائج السارة أو الغايات السعيدة أو الخيرات النافعة. وكل نظرية أخلاقية تربط الخير باللذة أو ال</w:t>
      </w:r>
      <w:r>
        <w:rPr>
          <w:rFonts w:ascii="Traditional Arabic" w:hAnsi="Traditional Arabic" w:cs="Traditional Arabic"/>
          <w:color w:val="181800"/>
          <w:sz w:val="36"/>
          <w:szCs w:val="36"/>
          <w:rtl/>
        </w:rPr>
        <w:t xml:space="preserve">سعادة أو المنفعة تهمل </w:t>
      </w:r>
      <w:r>
        <w:rPr>
          <w:rFonts w:ascii="Traditional Arabic" w:hAnsi="Traditional Arabic" w:cs="Traditional Arabic"/>
          <w:color w:val="181800"/>
          <w:sz w:val="36"/>
          <w:szCs w:val="36"/>
          <w:rtl/>
        </w:rPr>
        <w:lastRenderedPageBreak/>
        <w:t>جانبا هام</w:t>
      </w:r>
      <w:r>
        <w:rPr>
          <w:rFonts w:ascii="Traditional Arabic" w:hAnsi="Traditional Arabic" w:cs="Traditional Arabic" w:hint="cs"/>
          <w:color w:val="181800"/>
          <w:sz w:val="36"/>
          <w:szCs w:val="36"/>
          <w:rtl/>
        </w:rPr>
        <w:t>ا</w:t>
      </w:r>
      <w:r w:rsidRPr="00DF7AA4">
        <w:rPr>
          <w:rFonts w:ascii="Traditional Arabic" w:hAnsi="Traditional Arabic" w:cs="Traditional Arabic"/>
          <w:color w:val="181800"/>
          <w:sz w:val="36"/>
          <w:szCs w:val="36"/>
          <w:rtl/>
        </w:rPr>
        <w:t xml:space="preserve"> من جوانب الأخلاق وهو جانب الإلزام أو التكليف. وهذه النظريات تقيم الأخلاق بالنتائج بمعیار تجريبي بحساب اللذات.</w:t>
      </w:r>
    </w:p>
    <w:p w:rsidR="00DF7AA4" w:rsidRPr="00DF7AA4" w:rsidRDefault="00DF7AA4" w:rsidP="00DF7AA4">
      <w:pPr>
        <w:pStyle w:val="NormalWeb"/>
        <w:bidi/>
        <w:spacing w:before="0" w:beforeAutospacing="0" w:afterAutospacing="0"/>
        <w:jc w:val="both"/>
        <w:rPr>
          <w:rFonts w:ascii="Traditional Arabic" w:hAnsi="Traditional Arabic" w:cs="Traditional Arabic"/>
          <w:sz w:val="36"/>
          <w:szCs w:val="36"/>
        </w:rPr>
      </w:pPr>
      <w:r w:rsidRPr="00CE463C">
        <w:rPr>
          <w:rFonts w:ascii="Traditional Arabic" w:hAnsi="Traditional Arabic" w:cs="Traditional Arabic"/>
          <w:sz w:val="36"/>
          <w:szCs w:val="36"/>
          <w:rtl/>
        </w:rPr>
        <w:t>إلا أننا نجد اتجاهات أخلاقية جديدة تعتبر الواجب أو الإلزام دعامة من دعامات الأخلاق فكان أن أهتم الكثير بدراسة طبيعة التكليف بدلا من التوقف عند دراسة النتائج السارة أو الغايات الخيرية . فقد أجمعوا على القول بأن القانون الخلقي يفرض على الأفراد بعض القواعد السلوكية رهنا بما لديها من إحساس بالإلزام</w:t>
      </w:r>
      <w:r>
        <w:rPr>
          <w:rFonts w:ascii="Traditional Arabic" w:hAnsi="Traditional Arabic" w:cs="Traditional Arabic" w:hint="cs"/>
          <w:color w:val="383800"/>
          <w:sz w:val="36"/>
          <w:szCs w:val="36"/>
          <w:rtl/>
        </w:rPr>
        <w:t xml:space="preserve"> </w:t>
      </w:r>
      <w:r w:rsidRPr="00DF7AA4">
        <w:rPr>
          <w:rFonts w:ascii="Traditional Arabic" w:hAnsi="Traditional Arabic" w:cs="Traditional Arabic"/>
          <w:color w:val="000000"/>
          <w:sz w:val="36"/>
          <w:szCs w:val="36"/>
          <w:rtl/>
        </w:rPr>
        <w:t>على اعتبار أن الإلزام يقوم على بعض العلاقات الباطنة المتضمنة في صميم الفعل الخلقي نفسه. وأعلى صور الأخلاق الإلزامية نجدها عند كانط في فلسفته النقدية في نقده للعقل العملي.</w:t>
      </w:r>
    </w:p>
    <w:p w:rsidR="00DF7AA4" w:rsidRPr="00DF7AA4" w:rsidRDefault="00DF7AA4" w:rsidP="00DF7AA4">
      <w:pPr>
        <w:pStyle w:val="NormalWeb"/>
        <w:bidi/>
        <w:spacing w:before="0" w:beforeAutospacing="0" w:afterAutospacing="0"/>
        <w:jc w:val="both"/>
        <w:rPr>
          <w:rFonts w:ascii="Traditional Arabic" w:hAnsi="Traditional Arabic" w:cs="Traditional Arabic"/>
          <w:sz w:val="36"/>
          <w:szCs w:val="36"/>
          <w:rtl/>
        </w:rPr>
      </w:pPr>
      <w:r w:rsidRPr="00DF7AA4">
        <w:rPr>
          <w:rFonts w:ascii="Traditional Arabic" w:hAnsi="Traditional Arabic" w:cs="Traditional Arabic"/>
          <w:color w:val="000000"/>
          <w:sz w:val="36"/>
          <w:szCs w:val="36"/>
          <w:rtl/>
        </w:rPr>
        <w:t>يقرر كانط أن الإرادة الخيرية هي الشيء الوحيد الذي يمكن أن نعده على الإطلاق فهناك خبرات متعددة نرغب في الحصول عليها والتمتع بها ولكن كل هذه الخبرات لا يمكن أن تكون خيرة في ذاتها لأنها قد</w:t>
      </w:r>
      <w:r w:rsidR="00CE463C">
        <w:rPr>
          <w:rFonts w:ascii="Traditional Arabic" w:hAnsi="Traditional Arabic" w:cs="Traditional Arabic"/>
          <w:color w:val="000000"/>
          <w:sz w:val="36"/>
          <w:szCs w:val="36"/>
          <w:rtl/>
        </w:rPr>
        <w:t xml:space="preserve"> تستخدم في الخير والشر فهي جميع</w:t>
      </w:r>
      <w:r w:rsidR="00CE463C">
        <w:rPr>
          <w:rFonts w:ascii="Traditional Arabic" w:hAnsi="Traditional Arabic" w:cs="Traditional Arabic" w:hint="cs"/>
          <w:color w:val="000000"/>
          <w:sz w:val="36"/>
          <w:szCs w:val="36"/>
          <w:rtl/>
        </w:rPr>
        <w:t>ا</w:t>
      </w:r>
      <w:r w:rsidRPr="00DF7AA4">
        <w:rPr>
          <w:rFonts w:ascii="Traditional Arabic" w:hAnsi="Traditional Arabic" w:cs="Traditional Arabic"/>
          <w:color w:val="000000"/>
          <w:sz w:val="36"/>
          <w:szCs w:val="36"/>
          <w:rtl/>
        </w:rPr>
        <w:t xml:space="preserve"> لا تصبح خيرة إلا بالنسبة إلى ذلك المقصد الذي ترجوه إرادتنا من وراء استخدامها»).</w:t>
      </w:r>
    </w:p>
    <w:p w:rsidR="00DF7AA4" w:rsidRPr="00DF7AA4" w:rsidRDefault="00DF7AA4" w:rsidP="00DF7AA4">
      <w:pPr>
        <w:pStyle w:val="NormalWeb"/>
        <w:bidi/>
        <w:spacing w:before="0" w:beforeAutospacing="0" w:afterAutospacing="0"/>
        <w:jc w:val="both"/>
        <w:rPr>
          <w:rFonts w:ascii="Traditional Arabic" w:hAnsi="Traditional Arabic" w:cs="Traditional Arabic"/>
          <w:sz w:val="36"/>
          <w:szCs w:val="36"/>
          <w:rtl/>
        </w:rPr>
      </w:pPr>
      <w:r w:rsidRPr="00DF7AA4">
        <w:rPr>
          <w:rFonts w:ascii="Traditional Arabic" w:hAnsi="Traditional Arabic" w:cs="Traditional Arabic"/>
          <w:color w:val="000000"/>
          <w:sz w:val="36"/>
          <w:szCs w:val="36"/>
          <w:rtl/>
        </w:rPr>
        <w:t>أما الإرادة الخيرة فهي الش</w:t>
      </w:r>
      <w:r w:rsidR="00CE463C">
        <w:rPr>
          <w:rFonts w:ascii="Traditional Arabic" w:hAnsi="Traditional Arabic" w:cs="Traditional Arabic"/>
          <w:color w:val="000000"/>
          <w:sz w:val="36"/>
          <w:szCs w:val="36"/>
          <w:rtl/>
        </w:rPr>
        <w:t>يء الوحيد الذي يمكن أن يكون خير</w:t>
      </w:r>
      <w:r w:rsidR="00CE463C">
        <w:rPr>
          <w:rFonts w:ascii="Traditional Arabic" w:hAnsi="Traditional Arabic" w:cs="Traditional Arabic" w:hint="cs"/>
          <w:color w:val="000000"/>
          <w:sz w:val="36"/>
          <w:szCs w:val="36"/>
          <w:rtl/>
        </w:rPr>
        <w:t>ا</w:t>
      </w:r>
      <w:r w:rsidRPr="00DF7AA4">
        <w:rPr>
          <w:rFonts w:ascii="Traditional Arabic" w:hAnsi="Traditional Arabic" w:cs="Traditional Arabic"/>
          <w:color w:val="000000"/>
          <w:sz w:val="36"/>
          <w:szCs w:val="36"/>
          <w:rtl/>
        </w:rPr>
        <w:t xml:space="preserve"> في ذاته لأنها لا تستمد خيريتها من المقاصد التي تحققها أو الغايات التي تعمل من أجلها بل تستمد خيريتها من باطن ذاتها باعتبارها الشرط الضروري الكامن لكل أخلاقية .</w:t>
      </w:r>
    </w:p>
    <w:p w:rsidR="00DF7AA4" w:rsidRDefault="00DF7AA4" w:rsidP="00CE463C">
      <w:pPr>
        <w:pStyle w:val="NormalWeb"/>
        <w:bidi/>
        <w:spacing w:before="0" w:beforeAutospacing="0" w:afterAutospacing="0"/>
        <w:jc w:val="both"/>
        <w:rPr>
          <w:rFonts w:ascii="Traditional Arabic" w:hAnsi="Traditional Arabic" w:cs="Traditional Arabic"/>
          <w:color w:val="000000"/>
          <w:sz w:val="36"/>
          <w:szCs w:val="36"/>
          <w:rtl/>
        </w:rPr>
      </w:pPr>
      <w:r w:rsidRPr="00DF7AA4">
        <w:rPr>
          <w:rFonts w:ascii="Traditional Arabic" w:hAnsi="Traditional Arabic" w:cs="Traditional Arabic"/>
          <w:color w:val="000000"/>
          <w:sz w:val="36"/>
          <w:szCs w:val="36"/>
          <w:rtl/>
        </w:rPr>
        <w:t xml:space="preserve">فالإرادة الخيرة لا تستمد خيرتها مما تصنعه أو مما تحققه بل هي عالية على جميع آثارها لأنها تستمد خيريتها من صميم نيتها. والنية هي العنصر الجوهري في الأخلاقية ما دامت الإرادة الطيبة خيرة بذاتها لا بعواقبها. فالإرادة الخير غاية في حد ذاتها لا مجرد وسيلة أو واسطة . فالإرادة الخيرة ليست مجعولة لكي تكون نافعة، بل هي مجعولة لكي تكون جديرة بالتقدير، </w:t>
      </w:r>
      <w:r w:rsidR="00CE463C" w:rsidRPr="00DF7AA4">
        <w:rPr>
          <w:rFonts w:ascii="Traditional Arabic" w:hAnsi="Traditional Arabic" w:cs="Traditional Arabic" w:hint="cs"/>
          <w:color w:val="000000"/>
          <w:sz w:val="36"/>
          <w:szCs w:val="36"/>
          <w:rtl/>
        </w:rPr>
        <w:t>فأخلاقية</w:t>
      </w:r>
      <w:r w:rsidRPr="00DF7AA4">
        <w:rPr>
          <w:rFonts w:ascii="Traditional Arabic" w:hAnsi="Traditional Arabic" w:cs="Traditional Arabic"/>
          <w:color w:val="000000"/>
          <w:sz w:val="36"/>
          <w:szCs w:val="36"/>
          <w:rtl/>
        </w:rPr>
        <w:t xml:space="preserve"> الفعل عند كانط لا تقاس إلا بأخلاقية صاحب هذا الفعل .</w:t>
      </w:r>
    </w:p>
    <w:p w:rsidR="00CE463C" w:rsidRPr="00CE463C" w:rsidRDefault="00CE463C" w:rsidP="00CE463C">
      <w:pPr>
        <w:pStyle w:val="NormalWeb"/>
        <w:bidi/>
        <w:spacing w:before="0" w:beforeAutospacing="0" w:afterAutospacing="0"/>
        <w:jc w:val="both"/>
        <w:rPr>
          <w:rFonts w:ascii="Traditional Arabic" w:hAnsi="Traditional Arabic" w:cs="Traditional Arabic"/>
          <w:sz w:val="36"/>
          <w:szCs w:val="36"/>
        </w:rPr>
      </w:pPr>
      <w:r w:rsidRPr="00CE463C">
        <w:rPr>
          <w:rFonts w:ascii="Traditional Arabic" w:hAnsi="Traditional Arabic" w:cs="Traditional Arabic"/>
          <w:color w:val="000000"/>
          <w:sz w:val="36"/>
          <w:szCs w:val="36"/>
          <w:rtl/>
        </w:rPr>
        <w:t>والحديث عن الإرادة الخيرة يقودنا بالضرورة إلى الحديث عن الواجب لأن ما يخلع على الإرادة الخيرة بصفة الخير ليس هو النتائج الخيرة التي تترتب عليها بل هو الطابع الإلزامي الذي يتسم به فعلنا حين يجيء مطابقا للقانون الأخلاقي.</w:t>
      </w:r>
    </w:p>
    <w:p w:rsidR="00CE463C" w:rsidRPr="00CE463C" w:rsidRDefault="00CE463C" w:rsidP="00CE463C">
      <w:pPr>
        <w:pStyle w:val="NormalWeb"/>
        <w:bidi/>
        <w:spacing w:before="0" w:beforeAutospacing="0" w:afterAutospacing="0"/>
        <w:jc w:val="both"/>
        <w:rPr>
          <w:rFonts w:ascii="Traditional Arabic" w:hAnsi="Traditional Arabic" w:cs="Traditional Arabic"/>
          <w:sz w:val="36"/>
          <w:szCs w:val="36"/>
          <w:rtl/>
        </w:rPr>
      </w:pPr>
      <w:r w:rsidRPr="00CE463C">
        <w:rPr>
          <w:rFonts w:ascii="Traditional Arabic" w:hAnsi="Traditional Arabic" w:cs="Traditional Arabic"/>
          <w:color w:val="000000"/>
          <w:sz w:val="36"/>
          <w:szCs w:val="36"/>
          <w:rtl/>
        </w:rPr>
        <w:lastRenderedPageBreak/>
        <w:t>ومن هنا فإن الإرادة الخيرة في ذاتها هي تلك التي لا يكون لها قانون آخر سوى قانون الواجب. وكانط هنا يفرق بين الواجب من جهة والتلقائية المباشرة من جهة أخرى، فيقول إن الإنسان الذي يحافظ على حياته مثلا لا يعمل بمقتضى الواجب حينما يكون فعله قد صدر عن تلقائية وإنما حينما يحافظ الإنسان حياته حتى حينما يكون في قرارة نفسه قد عاف الحياة وسئم الوجود وأصبح يتمنی الموت فهناك فقط تكون لمسلكه قيمة أخلاقية، وكذلك لا يكون الفعل قد صدر عن مبدأ الواجب حينما يكون مجرد صدى لميل طبیعي دفعنا إلى اتيان تصرف مطابق للأخلاق.</w:t>
      </w:r>
    </w:p>
    <w:p w:rsidR="003D7DEB" w:rsidRPr="003D7DEB" w:rsidRDefault="00CE463C" w:rsidP="003D7DEB">
      <w:pPr>
        <w:pStyle w:val="NormalWeb"/>
        <w:bidi/>
        <w:spacing w:before="0" w:beforeAutospacing="0" w:afterAutospacing="0"/>
        <w:jc w:val="both"/>
        <w:rPr>
          <w:rFonts w:ascii="Traditional Arabic" w:hAnsi="Traditional Arabic" w:cs="Traditional Arabic"/>
          <w:sz w:val="36"/>
          <w:szCs w:val="36"/>
        </w:rPr>
      </w:pPr>
      <w:r w:rsidRPr="00CE463C">
        <w:rPr>
          <w:rFonts w:ascii="Traditional Arabic" w:hAnsi="Traditional Arabic" w:cs="Traditional Arabic"/>
          <w:color w:val="000000"/>
          <w:sz w:val="36"/>
          <w:szCs w:val="36"/>
          <w:rtl/>
        </w:rPr>
        <w:t>ويفرق كانط بين الأخلاقية والقانون الشرعي، فالذي يجيء تصرفه للقانون الشرعي دون أن يكون للفاعل نفسه أي فضل خلقي لا يكون أخلاقية فالذي يمتنع عن السرقة وفقا للقانون لا يعد فعلا خلقية ولكن الذي لا يسرق احتراما للواجب أو العقل فهذا وحده يعد فاعلا أخلاقية كما إن الفعل الذي صدر عنه يعد بحق فعلا أخلاقية فالجدارة الخلقية وقف على ذلك الفاعل الأخلاقي الذي يقهر نفسه وينظم سلوكه لا بقصد الحصول على فائدة أو منفعة بل مجرد احترام القانون الأخلاقي فالذي يؤدي واجبه يجب أن يكون</w:t>
      </w:r>
      <w:r w:rsidR="003D7DEB">
        <w:rPr>
          <w:rFonts w:ascii="Traditional Arabic" w:hAnsi="Traditional Arabic" w:cs="Traditional Arabic" w:hint="cs"/>
          <w:color w:val="000000"/>
          <w:sz w:val="36"/>
          <w:szCs w:val="36"/>
          <w:rtl/>
        </w:rPr>
        <w:t xml:space="preserve"> </w:t>
      </w:r>
      <w:r w:rsidR="003D7DEB" w:rsidRPr="003D7DEB">
        <w:rPr>
          <w:rFonts w:ascii="Traditional Arabic" w:hAnsi="Traditional Arabic" w:cs="Traditional Arabic"/>
          <w:color w:val="000000"/>
          <w:sz w:val="36"/>
          <w:szCs w:val="36"/>
          <w:rtl/>
        </w:rPr>
        <w:t>وليد احترامه للواجب نفسه وللقانون الأخلاقي بوصفه قانونا عقلية كلية أولية ضرورية.</w:t>
      </w:r>
    </w:p>
    <w:p w:rsidR="003D7DEB" w:rsidRPr="003D7DEB" w:rsidRDefault="003D7DEB" w:rsidP="003D7DEB">
      <w:pPr>
        <w:pStyle w:val="NormalWeb"/>
        <w:bidi/>
        <w:spacing w:before="0" w:beforeAutospacing="0" w:afterAutospacing="0"/>
        <w:jc w:val="both"/>
        <w:rPr>
          <w:rFonts w:ascii="Traditional Arabic" w:hAnsi="Traditional Arabic" w:cs="Traditional Arabic"/>
          <w:sz w:val="36"/>
          <w:szCs w:val="36"/>
          <w:rtl/>
        </w:rPr>
      </w:pPr>
      <w:r w:rsidRPr="003D7DEB">
        <w:rPr>
          <w:rFonts w:ascii="Traditional Arabic" w:hAnsi="Traditional Arabic" w:cs="Traditional Arabic"/>
          <w:color w:val="000000"/>
          <w:sz w:val="36"/>
          <w:szCs w:val="36"/>
          <w:rtl/>
        </w:rPr>
        <w:t>فالقيمة الخلقية للواجب لا تتوقف على النتائج التي يحققها أو الغايات، إنما تتوقف هذه القيمة على المبدأ أو القاعد</w:t>
      </w:r>
      <w:r>
        <w:rPr>
          <w:rFonts w:ascii="Traditional Arabic" w:hAnsi="Traditional Arabic" w:cs="Traditional Arabic"/>
          <w:color w:val="000000"/>
          <w:sz w:val="36"/>
          <w:szCs w:val="36"/>
          <w:rtl/>
        </w:rPr>
        <w:t>ة التي يستوجبها الفاعل في أدائه</w:t>
      </w:r>
      <w:r w:rsidRPr="003D7DEB">
        <w:rPr>
          <w:rFonts w:ascii="Traditional Arabic" w:hAnsi="Traditional Arabic" w:cs="Traditional Arabic"/>
          <w:color w:val="000000"/>
          <w:sz w:val="36"/>
          <w:szCs w:val="36"/>
          <w:rtl/>
        </w:rPr>
        <w:t xml:space="preserve"> لهذا الواجب. فالقيمة الخلقية لأي فعل من الأفعال تكمن أولا وقبل كل شيء في مبدأ الإرادة بغض النظر عن الغايات التي يمكن أن يحققها مثل هذا الفعل. فإن كانط يرى أن الواجب يتحدد وفقا للمبدأ الأولى الصوري للإرادة دون أدنی اعتبار للرغبات أو الأهواء أو الميول أو الغايات فالذي يحدد الإرادة ليس هو أي مضمون تجريبي بل هو الصورة الخالصة للقانون.</w:t>
      </w:r>
    </w:p>
    <w:p w:rsidR="003D7DEB" w:rsidRPr="003D7DEB" w:rsidRDefault="003D7DEB" w:rsidP="003D7DEB">
      <w:pPr>
        <w:pStyle w:val="NormalWeb"/>
        <w:bidi/>
        <w:spacing w:before="0" w:beforeAutospacing="0" w:afterAutospacing="0"/>
        <w:jc w:val="both"/>
        <w:rPr>
          <w:rFonts w:ascii="Traditional Arabic" w:hAnsi="Traditional Arabic" w:cs="Traditional Arabic"/>
          <w:sz w:val="36"/>
          <w:szCs w:val="36"/>
          <w:rtl/>
        </w:rPr>
      </w:pPr>
      <w:r w:rsidRPr="003D7DEB">
        <w:rPr>
          <w:rFonts w:ascii="Traditional Arabic" w:hAnsi="Traditional Arabic" w:cs="Traditional Arabic"/>
          <w:color w:val="000000"/>
          <w:sz w:val="36"/>
          <w:szCs w:val="36"/>
          <w:rtl/>
        </w:rPr>
        <w:t>كل الكائنات تعمل وفقا للقانون، أما الإنسان هو الكائن الوحيد الذي يتمتع بملكة القدرة على التصرف وفقا لتصوره للقوانين وتعقله للقانون، لا يفرض القانون الأخلاقي نفسه على الإرادة بل هو يتخذ طابع الإلزام لا الضغط ويتجلى في شكل نظام أخلاقي لا ضرورة طبيعية، ولهذا فالأخلاقية تفترض انتصارة للإرادة على الطبيعة أو الزاما تمارسه الذات على نفسها وتضحي بمظاهر الإشباع في سبيل الخضوع لأوامر العقل لمجرد أنه عقل. فالواجب الخلقي هو الذي يميز مملكة الإنسان باعتبارها مملكة الحرية عن مملكة الطبيعة بوصفها مملكة الضرورة.</w:t>
      </w:r>
    </w:p>
    <w:p w:rsidR="003372B8" w:rsidRPr="00C315E6" w:rsidRDefault="003372B8" w:rsidP="00FB1893">
      <w:pPr>
        <w:pStyle w:val="NormalWeb"/>
        <w:bidi/>
        <w:spacing w:before="0" w:beforeAutospacing="0" w:afterAutospacing="0"/>
        <w:jc w:val="both"/>
        <w:rPr>
          <w:rFonts w:ascii="Traditional Arabic" w:hAnsi="Traditional Arabic" w:cs="Traditional Arabic"/>
          <w:b/>
          <w:bCs/>
          <w:color w:val="000000"/>
          <w:sz w:val="36"/>
          <w:szCs w:val="36"/>
          <w:rtl/>
          <w:lang w:bidi="ar-DZ"/>
        </w:rPr>
      </w:pPr>
      <w:r w:rsidRPr="00C315E6">
        <w:rPr>
          <w:rFonts w:ascii="Traditional Arabic" w:hAnsi="Traditional Arabic" w:cs="Traditional Arabic" w:hint="cs"/>
          <w:b/>
          <w:bCs/>
          <w:color w:val="000000"/>
          <w:sz w:val="36"/>
          <w:szCs w:val="36"/>
          <w:rtl/>
        </w:rPr>
        <w:lastRenderedPageBreak/>
        <w:t>الأخلاق في الإسلام</w:t>
      </w:r>
    </w:p>
    <w:p w:rsidR="001C50D7" w:rsidRPr="000F5B0B" w:rsidRDefault="00C315E6" w:rsidP="003372B8">
      <w:pPr>
        <w:pStyle w:val="NormalWeb"/>
        <w:bidi/>
        <w:spacing w:before="0" w:beforeAutospacing="0" w:afterAutospacing="0"/>
        <w:jc w:val="both"/>
        <w:rPr>
          <w:rFonts w:ascii="Traditional Arabic" w:hAnsi="Traditional Arabic" w:cs="Traditional Arabic"/>
          <w:b/>
          <w:bCs/>
          <w:color w:val="000000"/>
          <w:sz w:val="36"/>
          <w:szCs w:val="36"/>
          <w:rtl/>
          <w:lang w:bidi="ar-DZ"/>
        </w:rPr>
      </w:pPr>
      <w:r w:rsidRPr="000F5B0B">
        <w:rPr>
          <w:rFonts w:ascii="Traditional Arabic" w:hAnsi="Traditional Arabic" w:cs="Traditional Arabic" w:hint="cs"/>
          <w:b/>
          <w:bCs/>
          <w:color w:val="000000"/>
          <w:sz w:val="36"/>
          <w:szCs w:val="36"/>
          <w:rtl/>
          <w:lang w:bidi="ar-DZ"/>
        </w:rPr>
        <w:t>المحاضرة العاشرة</w:t>
      </w:r>
      <w:r w:rsidR="003372B8" w:rsidRPr="000F5B0B">
        <w:rPr>
          <w:rFonts w:ascii="Traditional Arabic" w:hAnsi="Traditional Arabic" w:cs="Traditional Arabic" w:hint="cs"/>
          <w:b/>
          <w:bCs/>
          <w:color w:val="000000"/>
          <w:sz w:val="36"/>
          <w:szCs w:val="36"/>
          <w:rtl/>
        </w:rPr>
        <w:t>:</w:t>
      </w:r>
      <w:r w:rsidR="00105F45" w:rsidRPr="000F5B0B">
        <w:rPr>
          <w:rFonts w:ascii="Traditional Arabic" w:hAnsi="Traditional Arabic" w:cs="Traditional Arabic"/>
          <w:b/>
          <w:bCs/>
          <w:color w:val="000000"/>
          <w:sz w:val="36"/>
          <w:szCs w:val="36"/>
          <w:rtl/>
          <w:lang w:bidi="ar-DZ"/>
        </w:rPr>
        <w:t xml:space="preserve"> </w:t>
      </w:r>
    </w:p>
    <w:p w:rsidR="001E0828" w:rsidRPr="001E0828" w:rsidRDefault="001E0828" w:rsidP="001E0828">
      <w:pPr>
        <w:jc w:val="left"/>
        <w:rPr>
          <w:rFonts w:ascii="Times New Roman" w:eastAsia="Times New Roman" w:hAnsi="Times New Roman" w:cs="Times New Roman"/>
          <w:sz w:val="24"/>
          <w:szCs w:val="24"/>
          <w:lang w:eastAsia="fr-FR"/>
        </w:rPr>
      </w:pPr>
    </w:p>
    <w:p w:rsidR="001E0828" w:rsidRPr="001E0828" w:rsidRDefault="001E0828" w:rsidP="001E0828">
      <w:pPr>
        <w:bidi/>
        <w:spacing w:after="100"/>
        <w:jc w:val="both"/>
        <w:rPr>
          <w:rFonts w:ascii="Traditional Arabic" w:eastAsia="Times New Roman" w:hAnsi="Traditional Arabic" w:cs="Traditional Arabic"/>
          <w:color w:val="000000"/>
          <w:sz w:val="36"/>
          <w:szCs w:val="36"/>
          <w:rtl/>
          <w:lang w:eastAsia="fr-FR"/>
        </w:rPr>
      </w:pPr>
      <w:r w:rsidRPr="001E0828">
        <w:rPr>
          <w:rFonts w:ascii="Traditional Arabic" w:eastAsia="Times New Roman" w:hAnsi="Traditional Arabic" w:cs="Traditional Arabic"/>
          <w:b/>
          <w:bCs/>
          <w:color w:val="000000"/>
          <w:sz w:val="36"/>
          <w:szCs w:val="36"/>
          <w:rtl/>
          <w:lang w:eastAsia="fr-FR"/>
        </w:rPr>
        <w:t>1 - الوضع السابق للمشكلة :</w:t>
      </w:r>
    </w:p>
    <w:p w:rsidR="001E0828" w:rsidRPr="001E0828" w:rsidRDefault="001E0828" w:rsidP="001E0828">
      <w:pPr>
        <w:bidi/>
        <w:spacing w:after="100"/>
        <w:jc w:val="both"/>
        <w:rPr>
          <w:rFonts w:ascii="Traditional Arabic" w:eastAsia="Times New Roman" w:hAnsi="Traditional Arabic" w:cs="Traditional Arabic"/>
          <w:color w:val="000000"/>
          <w:sz w:val="36"/>
          <w:szCs w:val="36"/>
          <w:rtl/>
          <w:lang w:eastAsia="fr-FR"/>
        </w:rPr>
      </w:pPr>
      <w:r w:rsidRPr="001E0828">
        <w:rPr>
          <w:rFonts w:ascii="Traditional Arabic" w:eastAsia="Times New Roman" w:hAnsi="Traditional Arabic" w:cs="Traditional Arabic"/>
          <w:color w:val="000000"/>
          <w:sz w:val="36"/>
          <w:szCs w:val="36"/>
          <w:rtl/>
          <w:lang w:eastAsia="fr-FR"/>
        </w:rPr>
        <w:t>إن نظرة سريعة نلقيها على مؤلفات علم الأخلاق العام - التي كتبها علماء</w:t>
      </w:r>
      <w:r w:rsidR="008C54F4">
        <w:rPr>
          <w:rFonts w:ascii="Traditional Arabic" w:eastAsia="Times New Roman" w:hAnsi="Traditional Arabic" w:cs="Traditional Arabic"/>
          <w:color w:val="000000"/>
          <w:sz w:val="36"/>
          <w:szCs w:val="36"/>
          <w:rtl/>
          <w:lang w:eastAsia="fr-FR"/>
        </w:rPr>
        <w:t xml:space="preserve"> غربيون - كافية لنلحظ فيها فراغ</w:t>
      </w:r>
      <w:r w:rsidR="008C54F4">
        <w:rPr>
          <w:rFonts w:ascii="Traditional Arabic" w:eastAsia="Times New Roman" w:hAnsi="Traditional Arabic" w:cs="Traditional Arabic" w:hint="cs"/>
          <w:color w:val="000000"/>
          <w:sz w:val="36"/>
          <w:szCs w:val="36"/>
          <w:rtl/>
          <w:lang w:eastAsia="fr-FR"/>
        </w:rPr>
        <w:t>ا</w:t>
      </w:r>
      <w:r w:rsidR="008C54F4">
        <w:rPr>
          <w:rFonts w:ascii="Traditional Arabic" w:eastAsia="Times New Roman" w:hAnsi="Traditional Arabic" w:cs="Traditional Arabic"/>
          <w:color w:val="000000"/>
          <w:sz w:val="36"/>
          <w:szCs w:val="36"/>
          <w:rtl/>
          <w:lang w:eastAsia="fr-FR"/>
        </w:rPr>
        <w:t xml:space="preserve"> هائلا وعميق</w:t>
      </w:r>
      <w:r w:rsidR="008C54F4">
        <w:rPr>
          <w:rFonts w:ascii="Traditional Arabic" w:eastAsia="Times New Roman" w:hAnsi="Traditional Arabic" w:cs="Traditional Arabic" w:hint="cs"/>
          <w:color w:val="000000"/>
          <w:sz w:val="36"/>
          <w:szCs w:val="36"/>
          <w:rtl/>
          <w:lang w:eastAsia="fr-FR"/>
        </w:rPr>
        <w:t>ا</w:t>
      </w:r>
      <w:r w:rsidRPr="001E0828">
        <w:rPr>
          <w:rFonts w:ascii="Traditional Arabic" w:eastAsia="Times New Roman" w:hAnsi="Traditional Arabic" w:cs="Traditional Arabic"/>
          <w:color w:val="000000"/>
          <w:sz w:val="36"/>
          <w:szCs w:val="36"/>
          <w:rtl/>
          <w:lang w:eastAsia="fr-FR"/>
        </w:rPr>
        <w:t xml:space="preserve"> ، نشأ عن صمتهم المطلق عن علم الأخلاق القرآني ..</w:t>
      </w:r>
    </w:p>
    <w:p w:rsidR="001E0828" w:rsidRPr="001E0828" w:rsidRDefault="001E0828" w:rsidP="009464B1">
      <w:pPr>
        <w:bidi/>
        <w:spacing w:after="100"/>
        <w:jc w:val="both"/>
        <w:rPr>
          <w:rFonts w:ascii="Traditional Arabic" w:eastAsia="Times New Roman" w:hAnsi="Traditional Arabic" w:cs="Traditional Arabic"/>
          <w:color w:val="000000"/>
          <w:sz w:val="36"/>
          <w:szCs w:val="36"/>
          <w:rtl/>
          <w:lang w:eastAsia="fr-FR"/>
        </w:rPr>
      </w:pPr>
      <w:r w:rsidRPr="001E0828">
        <w:rPr>
          <w:rFonts w:ascii="Traditional Arabic" w:eastAsia="Times New Roman" w:hAnsi="Traditional Arabic" w:cs="Traditional Arabic"/>
          <w:color w:val="000000"/>
          <w:sz w:val="36"/>
          <w:szCs w:val="36"/>
          <w:rtl/>
          <w:lang w:eastAsia="fr-FR"/>
        </w:rPr>
        <w:t>والواقع أن هذه المؤلفات تذكر لنا باختصار ، أو بإفاضة ، المباديء الأخلاقية ، كما ارتأتها</w:t>
      </w:r>
      <w:r w:rsidR="009464B1">
        <w:rPr>
          <w:rFonts w:ascii="Traditional Arabic" w:eastAsia="Times New Roman" w:hAnsi="Traditional Arabic" w:cs="Traditional Arabic" w:hint="cs"/>
          <w:color w:val="000000"/>
          <w:sz w:val="36"/>
          <w:szCs w:val="36"/>
          <w:rtl/>
          <w:lang w:eastAsia="fr-FR"/>
        </w:rPr>
        <w:t xml:space="preserve"> </w:t>
      </w:r>
      <w:r w:rsidRPr="001E0828">
        <w:rPr>
          <w:rFonts w:ascii="Traditional Arabic" w:eastAsia="Times New Roman" w:hAnsi="Traditional Arabic" w:cs="Traditional Arabic"/>
          <w:color w:val="000000"/>
          <w:sz w:val="36"/>
          <w:szCs w:val="36"/>
          <w:rtl/>
          <w:lang w:eastAsia="fr-FR"/>
        </w:rPr>
        <w:t>الوثنية الإغريقية ، ثم أديان اليهودية والمسيحية . ولكنها حين تنتهي من عرض هذه المراحل الثلاثة ، نجدها تنقلنا بغتة إلى العصور الحديثة ، في أوربا ، مغفلة كل ما يمس الدستور الأخلاقي في الاسلام .</w:t>
      </w:r>
    </w:p>
    <w:p w:rsidR="001E0828" w:rsidRPr="001E0828" w:rsidRDefault="001E0828" w:rsidP="001E0828">
      <w:pPr>
        <w:bidi/>
        <w:spacing w:after="100"/>
        <w:jc w:val="both"/>
        <w:rPr>
          <w:rFonts w:ascii="Traditional Arabic" w:eastAsia="Times New Roman" w:hAnsi="Traditional Arabic" w:cs="Traditional Arabic"/>
          <w:color w:val="000000"/>
          <w:sz w:val="36"/>
          <w:szCs w:val="36"/>
          <w:rtl/>
          <w:lang w:eastAsia="fr-FR"/>
        </w:rPr>
      </w:pPr>
      <w:r w:rsidRPr="001E0828">
        <w:rPr>
          <w:rFonts w:ascii="Traditional Arabic" w:eastAsia="Times New Roman" w:hAnsi="Traditional Arabic" w:cs="Traditional Arabic"/>
          <w:color w:val="000000"/>
          <w:sz w:val="36"/>
          <w:szCs w:val="36"/>
          <w:rtl/>
          <w:lang w:eastAsia="fr-FR"/>
        </w:rPr>
        <w:t>وبرغم هذا ، فإن الإضافة القرآنية في هذا الباب ذات قيمة لا تقدر ، ولسوف يفيد منها تاريخ النظريات الأخلاقية سعة ، وعمقا ، وتوافق) ، كما تفيد المشكلة الأخلاقية ذاتها منها، في حل مصاعبها ، سواء في ذلك المصاعب المتجددة والدائمة .</w:t>
      </w:r>
    </w:p>
    <w:p w:rsidR="001E0828" w:rsidRPr="001E0828" w:rsidRDefault="001E0828" w:rsidP="001E0828">
      <w:pPr>
        <w:bidi/>
        <w:spacing w:after="100"/>
        <w:jc w:val="both"/>
        <w:rPr>
          <w:rFonts w:ascii="Traditional Arabic" w:eastAsia="Times New Roman" w:hAnsi="Traditional Arabic" w:cs="Traditional Arabic"/>
          <w:color w:val="000000"/>
          <w:sz w:val="36"/>
          <w:szCs w:val="36"/>
          <w:rtl/>
          <w:lang w:eastAsia="fr-FR"/>
        </w:rPr>
      </w:pPr>
      <w:r w:rsidRPr="001E0828">
        <w:rPr>
          <w:rFonts w:ascii="Traditional Arabic" w:eastAsia="Times New Roman" w:hAnsi="Traditional Arabic" w:cs="Traditional Arabic"/>
          <w:color w:val="000000"/>
          <w:sz w:val="36"/>
          <w:szCs w:val="36"/>
          <w:rtl/>
          <w:lang w:eastAsia="fr-FR"/>
        </w:rPr>
        <w:t>أليست إذن خسارة ضخمة أن يغفل أمر نظرية كهذه ، وأن يلفها الصمت ؟..</w:t>
      </w:r>
    </w:p>
    <w:p w:rsidR="001E0828" w:rsidRPr="001E0828" w:rsidRDefault="001E0828" w:rsidP="001E0828">
      <w:pPr>
        <w:bidi/>
        <w:spacing w:after="100"/>
        <w:jc w:val="both"/>
        <w:rPr>
          <w:rFonts w:ascii="Traditional Arabic" w:eastAsia="Times New Roman" w:hAnsi="Traditional Arabic" w:cs="Traditional Arabic"/>
          <w:color w:val="000000"/>
          <w:sz w:val="36"/>
          <w:szCs w:val="36"/>
          <w:rtl/>
          <w:lang w:eastAsia="fr-FR"/>
        </w:rPr>
      </w:pPr>
      <w:r w:rsidRPr="001E0828">
        <w:rPr>
          <w:rFonts w:ascii="Traditional Arabic" w:eastAsia="Times New Roman" w:hAnsi="Traditional Arabic" w:cs="Traditional Arabic"/>
          <w:color w:val="000000"/>
          <w:sz w:val="36"/>
          <w:szCs w:val="36"/>
          <w:rtl/>
          <w:lang w:eastAsia="fr-FR"/>
        </w:rPr>
        <w:t>والحق أنه لو أننا - بدلا من أن نبحث في هذه المؤلفات عن علم الأخلاق العام - لجأنا إلى الكتب الأوربية ، التي تعالج مسائل الإسلام خاصة ، فسوف نجد أن محاولات قد تمت خلال القرن التاسع عشر، من أجل استخراج المبادىء الأخلاقية من القرآن ، بيد أن إطار هذه المحاولات ، كان في الغالب محدودة ، كما كان مضمونها بعيدة عن المطابقة الدقيقة للنظرية القرآنية الحلقة .</w:t>
      </w:r>
    </w:p>
    <w:p w:rsidR="006A0067" w:rsidRPr="00F32CA2" w:rsidRDefault="006A0067" w:rsidP="00C315E6">
      <w:pPr>
        <w:pStyle w:val="NormalWeb"/>
        <w:bidi/>
        <w:spacing w:before="0" w:beforeAutospacing="0" w:afterAutospacing="0"/>
        <w:jc w:val="both"/>
        <w:rPr>
          <w:rFonts w:ascii="Traditional Arabic" w:hAnsi="Traditional Arabic" w:cs="Traditional Arabic"/>
          <w:sz w:val="36"/>
          <w:szCs w:val="36"/>
          <w:rtl/>
        </w:rPr>
      </w:pPr>
      <w:r w:rsidRPr="006A0067">
        <w:rPr>
          <w:rFonts w:ascii="Traditional Arabic" w:hAnsi="Traditional Arabic" w:cs="Traditional Arabic"/>
          <w:color w:val="1D1D00"/>
          <w:sz w:val="36"/>
          <w:szCs w:val="36"/>
          <w:rtl/>
        </w:rPr>
        <w:t>فمن حيث الإطار نجدهم أغفلوا الجا</w:t>
      </w:r>
      <w:r w:rsidR="004C21F1">
        <w:rPr>
          <w:rFonts w:ascii="Traditional Arabic" w:hAnsi="Traditional Arabic" w:cs="Traditional Arabic"/>
          <w:color w:val="1D1D00"/>
          <w:sz w:val="36"/>
          <w:szCs w:val="36"/>
          <w:rtl/>
        </w:rPr>
        <w:t>نب النظري من المسألة : فليس هنا</w:t>
      </w:r>
      <w:r w:rsidR="004C21F1">
        <w:rPr>
          <w:rFonts w:ascii="Traditional Arabic" w:hAnsi="Traditional Arabic" w:cs="Traditional Arabic" w:hint="cs"/>
          <w:color w:val="1D1D00"/>
          <w:sz w:val="36"/>
          <w:szCs w:val="36"/>
          <w:rtl/>
        </w:rPr>
        <w:t>ك</w:t>
      </w:r>
      <w:r w:rsidRPr="006A0067">
        <w:rPr>
          <w:rFonts w:ascii="Traditional Arabic" w:hAnsi="Traditional Arabic" w:cs="Traditional Arabic"/>
          <w:color w:val="1D1D00"/>
          <w:sz w:val="36"/>
          <w:szCs w:val="36"/>
          <w:rtl/>
        </w:rPr>
        <w:t xml:space="preserve"> عالم أوروبي واحد حاول أن يستخلص من القرآن مبادئه الأخلاقية العامة ، وفضلا عن ذلك ، فلم يكن لدي أي من بينهم اهتمام بأن يصوغ قواعده العملية ، ويقدمها في صورة دستور كامل. وإنما انحصرت كل جهودهم في أن جمعوا عددا ، قليلا أو كثيرة ، من الآيات القرآنية المتعلقة بالعبادة ، أو بالسلوك ، وترجموها ترجمة حرفية .</w:t>
      </w:r>
      <w:r w:rsidR="004C21F1">
        <w:rPr>
          <w:rFonts w:ascii="Traditional Arabic" w:hAnsi="Traditional Arabic" w:cs="Traditional Arabic" w:hint="cs"/>
          <w:color w:val="1D1D00"/>
          <w:sz w:val="36"/>
          <w:szCs w:val="36"/>
          <w:rtl/>
        </w:rPr>
        <w:t xml:space="preserve"> </w:t>
      </w:r>
      <w:r w:rsidRPr="00E83BC8">
        <w:rPr>
          <w:rFonts w:ascii="Traditional Arabic" w:hAnsi="Traditional Arabic" w:cs="Traditional Arabic"/>
          <w:sz w:val="36"/>
          <w:szCs w:val="36"/>
          <w:rtl/>
        </w:rPr>
        <w:t xml:space="preserve">ويبدو لنا ، أن الذي استهل ه ذه المجموعة من النصوص المختارة من القرآن كان المستشرق جار سان دي تاسي </w:t>
      </w:r>
      <w:r w:rsidRPr="00C315E6">
        <w:rPr>
          <w:rFonts w:ascii="Traditional Arabic" w:hAnsi="Traditional Arabic" w:cs="Traditional Arabic"/>
        </w:rPr>
        <w:t>Garcin de Tassy</w:t>
      </w:r>
      <w:r w:rsidRPr="00E83BC8">
        <w:rPr>
          <w:rFonts w:ascii="Traditional Arabic" w:hAnsi="Traditional Arabic" w:cs="Traditional Arabic"/>
          <w:sz w:val="36"/>
          <w:szCs w:val="36"/>
          <w:rtl/>
        </w:rPr>
        <w:t>، فقد قدم لنا مؤلفا صغيرة بعنوان : « القرآن : مبادئه وواجباته » [ باريس</w:t>
      </w:r>
      <w:r w:rsidR="004C21F1" w:rsidRPr="00E83BC8">
        <w:rPr>
          <w:rFonts w:ascii="Traditional Arabic" w:hAnsi="Traditional Arabic" w:cs="Traditional Arabic" w:hint="cs"/>
          <w:sz w:val="36"/>
          <w:szCs w:val="36"/>
          <w:rtl/>
        </w:rPr>
        <w:t xml:space="preserve"> </w:t>
      </w:r>
      <w:r w:rsidR="008A12FE" w:rsidRPr="00C315E6">
        <w:rPr>
          <w:rFonts w:ascii="Traditional Arabic" w:hAnsi="Traditional Arabic" w:cs="Traditional Arabic" w:hint="cs"/>
          <w:rtl/>
          <w:lang w:bidi="fa-IR"/>
        </w:rPr>
        <w:t>1890</w:t>
      </w:r>
      <w:r w:rsidRPr="00E83BC8">
        <w:rPr>
          <w:rFonts w:ascii="Traditional Arabic" w:hAnsi="Traditional Arabic" w:cs="Traditional Arabic"/>
          <w:sz w:val="36"/>
          <w:szCs w:val="36"/>
          <w:rtl/>
        </w:rPr>
        <w:t xml:space="preserve"> م . وتبعه المستشرق لوفيفر </w:t>
      </w:r>
      <w:r w:rsidRPr="00C315E6">
        <w:rPr>
          <w:rFonts w:ascii="Traditional Arabic" w:hAnsi="Traditional Arabic" w:cs="Traditional Arabic"/>
        </w:rPr>
        <w:t>Lefevre</w:t>
      </w:r>
      <w:r w:rsidRPr="00E83BC8">
        <w:rPr>
          <w:rFonts w:ascii="Traditional Arabic" w:hAnsi="Traditional Arabic" w:cs="Traditional Arabic"/>
          <w:sz w:val="36"/>
          <w:szCs w:val="36"/>
          <w:rtl/>
        </w:rPr>
        <w:t xml:space="preserve"> ، الذي نشر عام </w:t>
      </w:r>
      <w:r w:rsidR="008A12FE" w:rsidRPr="00C315E6">
        <w:rPr>
          <w:rFonts w:ascii="Traditional Arabic" w:hAnsi="Traditional Arabic" w:cs="Traditional Arabic" w:hint="cs"/>
          <w:rtl/>
          <w:lang w:bidi="fa-IR"/>
        </w:rPr>
        <w:t>1800</w:t>
      </w:r>
      <w:r w:rsidRPr="00E83BC8">
        <w:rPr>
          <w:rFonts w:ascii="Traditional Arabic" w:hAnsi="Traditional Arabic" w:cs="Traditional Arabic"/>
          <w:sz w:val="36"/>
          <w:szCs w:val="36"/>
          <w:rtl/>
        </w:rPr>
        <w:t xml:space="preserve"> م</w:t>
      </w:r>
      <w:r w:rsidRPr="006A0067">
        <w:rPr>
          <w:rFonts w:ascii="Traditional Arabic" w:hAnsi="Traditional Arabic" w:cs="Traditional Arabic"/>
          <w:color w:val="222200"/>
          <w:sz w:val="36"/>
          <w:szCs w:val="36"/>
          <w:rtl/>
        </w:rPr>
        <w:t xml:space="preserve"> </w:t>
      </w:r>
      <w:r w:rsidRPr="00F32CA2">
        <w:rPr>
          <w:rFonts w:ascii="Traditional Arabic" w:hAnsi="Traditional Arabic" w:cs="Traditional Arabic"/>
          <w:sz w:val="36"/>
          <w:szCs w:val="36"/>
          <w:rtl/>
        </w:rPr>
        <w:t xml:space="preserve">قطعة مختارة </w:t>
      </w:r>
      <w:r w:rsidRPr="00F32CA2">
        <w:rPr>
          <w:rFonts w:ascii="Traditional Arabic" w:hAnsi="Traditional Arabic" w:cs="Traditional Arabic"/>
          <w:sz w:val="36"/>
          <w:szCs w:val="36"/>
          <w:rtl/>
        </w:rPr>
        <w:lastRenderedPageBreak/>
        <w:t xml:space="preserve">من ترجمة سفري </w:t>
      </w:r>
      <w:r w:rsidRPr="00C315E6">
        <w:rPr>
          <w:rFonts w:ascii="Traditional Arabic" w:hAnsi="Traditional Arabic" w:cs="Traditional Arabic"/>
        </w:rPr>
        <w:t>Savary</w:t>
      </w:r>
      <w:r w:rsidRPr="00F32CA2">
        <w:rPr>
          <w:rFonts w:ascii="Traditional Arabic" w:hAnsi="Traditional Arabic" w:cs="Traditional Arabic"/>
          <w:sz w:val="36"/>
          <w:szCs w:val="36"/>
          <w:rtl/>
        </w:rPr>
        <w:t xml:space="preserve"> ، بعنوان : « محمد : قوانين أخلاقية، ومدنية ، ودينية ». ثم جاء من بعدهما بارثلمي سانت هيلير </w:t>
      </w:r>
      <w:r w:rsidRPr="00C315E6">
        <w:rPr>
          <w:rFonts w:ascii="Traditional Arabic" w:hAnsi="Traditional Arabic" w:cs="Traditional Arabic"/>
        </w:rPr>
        <w:t>Barthelemy S. Hilaire</w:t>
      </w:r>
      <w:r w:rsidRPr="00F32CA2">
        <w:rPr>
          <w:rFonts w:ascii="Traditional Arabic" w:hAnsi="Traditional Arabic" w:cs="Traditional Arabic"/>
          <w:sz w:val="36"/>
          <w:szCs w:val="36"/>
          <w:rtl/>
        </w:rPr>
        <w:t xml:space="preserve"> في كتابه : « محمد والقرآن »  باريس ، نشر دیدیبه </w:t>
      </w:r>
      <w:r w:rsidR="00C315E6">
        <w:rPr>
          <w:rFonts w:ascii="Traditional Arabic" w:hAnsi="Traditional Arabic" w:cs="Traditional Arabic" w:hint="cs"/>
          <w:sz w:val="36"/>
          <w:szCs w:val="36"/>
          <w:rtl/>
        </w:rPr>
        <w:t xml:space="preserve">  </w:t>
      </w:r>
      <w:r w:rsidRPr="00C315E6">
        <w:rPr>
          <w:rFonts w:ascii="Traditional Arabic" w:hAnsi="Traditional Arabic" w:cs="Traditional Arabic"/>
        </w:rPr>
        <w:t xml:space="preserve">Didier </w:t>
      </w:r>
      <w:r w:rsidR="008A12FE" w:rsidRPr="00C315E6">
        <w:rPr>
          <w:rFonts w:ascii="Traditional Arabic" w:hAnsi="Traditional Arabic" w:cs="Traditional Arabic" w:hint="cs"/>
          <w:rtl/>
          <w:lang w:bidi="fa-IR"/>
        </w:rPr>
        <w:t>1890</w:t>
      </w:r>
      <w:r w:rsidRPr="00F32CA2">
        <w:rPr>
          <w:rFonts w:ascii="Traditional Arabic" w:hAnsi="Traditional Arabic" w:cs="Traditional Arabic"/>
          <w:sz w:val="36"/>
          <w:szCs w:val="36"/>
          <w:rtl/>
        </w:rPr>
        <w:t xml:space="preserve"> م</w:t>
      </w:r>
    </w:p>
    <w:p w:rsidR="006A0067" w:rsidRPr="00F32CA2" w:rsidRDefault="006A0067" w:rsidP="00F32CA2">
      <w:pPr>
        <w:pStyle w:val="NormalWeb"/>
        <w:bidi/>
        <w:spacing w:before="0" w:beforeAutospacing="0" w:afterAutospacing="0"/>
        <w:jc w:val="both"/>
        <w:rPr>
          <w:rFonts w:ascii="Traditional Arabic" w:hAnsi="Traditional Arabic" w:cs="Traditional Arabic"/>
          <w:sz w:val="36"/>
          <w:szCs w:val="36"/>
          <w:rtl/>
        </w:rPr>
      </w:pPr>
      <w:r w:rsidRPr="00F32CA2">
        <w:rPr>
          <w:rFonts w:ascii="Traditional Arabic" w:hAnsi="Traditional Arabic" w:cs="Traditional Arabic"/>
          <w:sz w:val="36"/>
          <w:szCs w:val="36"/>
          <w:rtl/>
        </w:rPr>
        <w:t>. هذا من حيث الإطار الذي سيقت في داخله بحوث ذلك العهد .</w:t>
      </w:r>
    </w:p>
    <w:p w:rsidR="006A0067" w:rsidRPr="00F32CA2" w:rsidRDefault="006A0067" w:rsidP="00C315E6">
      <w:pPr>
        <w:pStyle w:val="NormalWeb"/>
        <w:bidi/>
        <w:spacing w:before="0" w:beforeAutospacing="0" w:afterAutospacing="0"/>
        <w:jc w:val="both"/>
        <w:rPr>
          <w:rFonts w:ascii="Traditional Arabic" w:hAnsi="Traditional Arabic" w:cs="Traditional Arabic"/>
          <w:sz w:val="36"/>
          <w:szCs w:val="36"/>
          <w:rtl/>
        </w:rPr>
      </w:pPr>
      <w:r w:rsidRPr="00F32CA2">
        <w:rPr>
          <w:rFonts w:ascii="Traditional Arabic" w:hAnsi="Traditional Arabic" w:cs="Traditional Arabic"/>
          <w:sz w:val="36"/>
          <w:szCs w:val="36"/>
          <w:rtl/>
        </w:rPr>
        <w:t xml:space="preserve">وأما من حيث عيوب المضمون فمرجعها إما الى ترجمات غير صحيحة ، وإما إلى تلخيص سييء ، وإما إلى الأمرين معا ، وهو ما نجده واضحا لدى المستشرق جول لا بوم </w:t>
      </w:r>
      <w:r w:rsidRPr="00C315E6">
        <w:rPr>
          <w:rFonts w:ascii="Traditional Arabic" w:hAnsi="Traditional Arabic" w:cs="Traditional Arabic"/>
        </w:rPr>
        <w:t>Jules La Beaume</w:t>
      </w:r>
      <w:r w:rsidRPr="00F32CA2">
        <w:rPr>
          <w:rFonts w:ascii="Traditional Arabic" w:hAnsi="Traditional Arabic" w:cs="Traditional Arabic"/>
          <w:sz w:val="36"/>
          <w:szCs w:val="36"/>
          <w:rtl/>
        </w:rPr>
        <w:t xml:space="preserve"> في كتابه : « تحليل آيات القرآن</w:t>
      </w:r>
      <w:r w:rsidR="008A12FE" w:rsidRPr="00F32CA2">
        <w:rPr>
          <w:rFonts w:ascii="Traditional Arabic" w:hAnsi="Traditional Arabic" w:cs="Traditional Arabic" w:hint="cs"/>
          <w:sz w:val="36"/>
          <w:szCs w:val="36"/>
          <w:rtl/>
        </w:rPr>
        <w:t xml:space="preserve"> </w:t>
      </w:r>
      <w:r w:rsidRPr="00C315E6">
        <w:rPr>
          <w:rFonts w:ascii="Traditional Arabic" w:hAnsi="Traditional Arabic" w:cs="Traditional Arabic"/>
        </w:rPr>
        <w:t>Koran Analys</w:t>
      </w:r>
      <w:r w:rsidRPr="00F32CA2">
        <w:rPr>
          <w:rFonts w:ascii="Traditional Arabic" w:hAnsi="Traditional Arabic" w:cs="Traditional Arabic"/>
          <w:sz w:val="36"/>
          <w:szCs w:val="36"/>
          <w:rtl/>
        </w:rPr>
        <w:t xml:space="preserve">  باريس </w:t>
      </w:r>
      <w:r w:rsidRPr="00C315E6">
        <w:rPr>
          <w:rFonts w:ascii="Traditional Arabic" w:hAnsi="Traditional Arabic" w:cs="Traditional Arabic"/>
        </w:rPr>
        <w:t xml:space="preserve">Maisonnette </w:t>
      </w:r>
      <w:r w:rsidR="008A12FE" w:rsidRPr="00C315E6">
        <w:rPr>
          <w:rFonts w:ascii="Traditional Arabic" w:hAnsi="Traditional Arabic" w:cs="Traditional Arabic" w:hint="cs"/>
          <w:rtl/>
          <w:lang w:bidi="fa-IR"/>
        </w:rPr>
        <w:t>1878</w:t>
      </w:r>
      <w:r w:rsidR="00C315E6">
        <w:rPr>
          <w:rFonts w:ascii="Traditional Arabic" w:hAnsi="Traditional Arabic" w:cs="Traditional Arabic"/>
          <w:sz w:val="36"/>
          <w:szCs w:val="36"/>
          <w:lang w:bidi="fa-IR"/>
        </w:rPr>
        <w:t xml:space="preserve"> </w:t>
      </w:r>
      <w:r w:rsidR="008A12FE" w:rsidRPr="00F32CA2">
        <w:rPr>
          <w:rFonts w:ascii="Traditional Arabic" w:hAnsi="Traditional Arabic" w:cs="Traditional Arabic" w:hint="cs"/>
          <w:sz w:val="36"/>
          <w:szCs w:val="36"/>
          <w:rtl/>
          <w:lang w:bidi="fa-IR"/>
        </w:rPr>
        <w:t xml:space="preserve"> </w:t>
      </w:r>
      <w:r w:rsidRPr="00F32CA2">
        <w:rPr>
          <w:rFonts w:ascii="Traditional Arabic" w:hAnsi="Traditional Arabic" w:cs="Traditional Arabic"/>
          <w:sz w:val="36"/>
          <w:szCs w:val="36"/>
          <w:rtl/>
        </w:rPr>
        <w:t xml:space="preserve"> م). وهو مع ذلك أقل الأعمال التحليلية في هذا</w:t>
      </w:r>
      <w:r w:rsidR="00E83BC8" w:rsidRPr="00F32CA2">
        <w:rPr>
          <w:rFonts w:ascii="Traditional Arabic" w:hAnsi="Traditional Arabic" w:cs="Traditional Arabic"/>
          <w:sz w:val="36"/>
          <w:szCs w:val="36"/>
          <w:rtl/>
        </w:rPr>
        <w:t xml:space="preserve"> المجال بعدا عن التهام </w:t>
      </w:r>
      <w:r w:rsidRPr="00F32CA2">
        <w:rPr>
          <w:rFonts w:ascii="Traditional Arabic" w:hAnsi="Traditional Arabic" w:cs="Traditional Arabic"/>
          <w:sz w:val="36"/>
          <w:szCs w:val="36"/>
          <w:rtl/>
          <w:lang w:bidi="fa-IR"/>
        </w:rPr>
        <w:t>.</w:t>
      </w:r>
    </w:p>
    <w:p w:rsidR="007055B2" w:rsidRPr="00F32CA2" w:rsidRDefault="007055B2" w:rsidP="00F32CA2">
      <w:pPr>
        <w:pStyle w:val="NormalWeb"/>
        <w:bidi/>
        <w:spacing w:before="0" w:beforeAutospacing="0" w:afterAutospacing="0"/>
        <w:jc w:val="both"/>
        <w:rPr>
          <w:rFonts w:ascii="Traditional Arabic" w:hAnsi="Traditional Arabic" w:cs="Traditional Arabic"/>
          <w:sz w:val="36"/>
          <w:szCs w:val="36"/>
          <w:lang w:val="en-US"/>
        </w:rPr>
      </w:pPr>
      <w:r w:rsidRPr="00F32CA2">
        <w:rPr>
          <w:rFonts w:ascii="Traditional Arabic" w:hAnsi="Traditional Arabic" w:cs="Traditional Arabic"/>
          <w:sz w:val="36"/>
          <w:szCs w:val="36"/>
          <w:rtl/>
        </w:rPr>
        <w:t>ولذلك بدا لنا من الضروري أن نتناول الموضوع من جديد ، وأن نعالجه تبعا لمنهج أكثر سلامة ، من أجل تصحيح هذه الأخطاء ، وملء هذه الفجوة في المكتبة الأوربية  ، وحتى نري علماء الغرب الوجه الحقيقي الأخلاق القرآنية ، وذلك في الواقع هو هدفنا الأساسي من عملنا هذا</w:t>
      </w:r>
      <w:r w:rsidR="00E83BC8" w:rsidRPr="00F32CA2">
        <w:rPr>
          <w:rFonts w:ascii="Traditional Arabic" w:hAnsi="Traditional Arabic" w:cs="Traditional Arabic"/>
          <w:sz w:val="36"/>
          <w:szCs w:val="36"/>
        </w:rPr>
        <w:t>.</w:t>
      </w:r>
    </w:p>
    <w:p w:rsidR="007055B2" w:rsidRPr="00F32CA2" w:rsidRDefault="007055B2" w:rsidP="00F32CA2">
      <w:pPr>
        <w:pStyle w:val="NormalWeb"/>
        <w:bidi/>
        <w:spacing w:before="0" w:beforeAutospacing="0" w:afterAutospacing="0"/>
        <w:jc w:val="both"/>
        <w:rPr>
          <w:rFonts w:ascii="Traditional Arabic" w:hAnsi="Traditional Arabic" w:cs="Traditional Arabic"/>
          <w:sz w:val="36"/>
          <w:szCs w:val="36"/>
          <w:rtl/>
        </w:rPr>
      </w:pPr>
      <w:r w:rsidRPr="00F32CA2">
        <w:rPr>
          <w:rFonts w:ascii="Traditional Arabic" w:hAnsi="Traditional Arabic" w:cs="Traditional Arabic"/>
          <w:sz w:val="36"/>
          <w:szCs w:val="36"/>
          <w:rtl/>
        </w:rPr>
        <w:t>بيد أننا بالرجوع إلى مكتبتنا الاسلامية نفسها، لاحظنا أنها لم تعرف حتى الآن سوى نوعين من التعاليم الأخلاقية : فهي إما نصائح عملية ، هدفها تقويم أخلاق الشباب ، حين توحي إليهم الاقتناع بالقيمة العليا للفضيلة ، و إما وصف لطبيعة النفس وملكاتها ، ثم تعريف للفضيلة وتقسيم لها ، مرتب في غالب الأمر بحسب النموذج الأفلاطوني ، أو الأرسطي  ، وكثيرا ما نرى المنهجين يتعاقبان في قلم كاتب واحد ، وإذن فلم يكن هنالك سوى</w:t>
      </w:r>
      <w:r w:rsidR="00E83BC8" w:rsidRPr="00F32CA2">
        <w:rPr>
          <w:rFonts w:ascii="Traditional Arabic" w:hAnsi="Traditional Arabic" w:cs="Traditional Arabic" w:hint="cs"/>
          <w:sz w:val="36"/>
          <w:szCs w:val="36"/>
          <w:rtl/>
        </w:rPr>
        <w:t xml:space="preserve"> </w:t>
      </w:r>
      <w:r w:rsidRPr="00F32CA2">
        <w:rPr>
          <w:rFonts w:ascii="Traditional Arabic" w:hAnsi="Traditional Arabic" w:cs="Traditional Arabic"/>
          <w:sz w:val="36"/>
          <w:szCs w:val="36"/>
          <w:rtl/>
        </w:rPr>
        <w:t>كتب إنسانية محضة ، أجهد مؤلفوها أنفسهم ، فاستودعوها ثمرات تأملاتهم، ودراساتهم الفلسفية ، ولم يظهر فيها النص القرآني كلية ، أو هو لا يكاد يظهر إلا بصفة ثانوية .</w:t>
      </w:r>
    </w:p>
    <w:p w:rsidR="007055B2" w:rsidRPr="00F32CA2" w:rsidRDefault="007055B2" w:rsidP="00F32CA2">
      <w:pPr>
        <w:pStyle w:val="NormalWeb"/>
        <w:bidi/>
        <w:spacing w:before="0" w:beforeAutospacing="0" w:afterAutospacing="0"/>
        <w:jc w:val="both"/>
        <w:rPr>
          <w:rFonts w:ascii="Traditional Arabic" w:hAnsi="Traditional Arabic" w:cs="Traditional Arabic"/>
          <w:sz w:val="36"/>
          <w:szCs w:val="36"/>
          <w:rtl/>
        </w:rPr>
      </w:pPr>
      <w:r w:rsidRPr="00F32CA2">
        <w:rPr>
          <w:rFonts w:ascii="Traditional Arabic" w:hAnsi="Traditional Arabic" w:cs="Traditional Arabic"/>
          <w:sz w:val="36"/>
          <w:szCs w:val="36"/>
          <w:rtl/>
        </w:rPr>
        <w:t>فلم تكن الأخلاق القرآنية إذن الموضوع: الرئيسي للدراسة ، والتقنين ، لدى المسلمين أو المستشرقين ، لا من الناحية النظرية ، ولا من الناحية العملية .</w:t>
      </w:r>
    </w:p>
    <w:p w:rsidR="0099491F" w:rsidRDefault="0099491F" w:rsidP="00F32CA2">
      <w:pPr>
        <w:pStyle w:val="NormalWeb"/>
        <w:bidi/>
        <w:spacing w:before="0" w:beforeAutospacing="0" w:afterAutospacing="0"/>
        <w:jc w:val="both"/>
        <w:rPr>
          <w:rFonts w:ascii="Arial" w:hAnsi="Arial" w:cs="Arial"/>
          <w:rtl/>
        </w:rPr>
      </w:pPr>
    </w:p>
    <w:p w:rsidR="0099491F" w:rsidRDefault="0099491F" w:rsidP="0099491F">
      <w:pPr>
        <w:pStyle w:val="NormalWeb"/>
        <w:bidi/>
        <w:spacing w:before="0" w:beforeAutospacing="0" w:afterAutospacing="0"/>
        <w:jc w:val="both"/>
        <w:rPr>
          <w:rFonts w:ascii="Arial" w:hAnsi="Arial" w:cs="Arial"/>
          <w:rtl/>
        </w:rPr>
      </w:pPr>
    </w:p>
    <w:p w:rsidR="0099491F" w:rsidRDefault="0099491F" w:rsidP="0099491F">
      <w:pPr>
        <w:pStyle w:val="NormalWeb"/>
        <w:bidi/>
        <w:spacing w:before="0" w:beforeAutospacing="0" w:afterAutospacing="0"/>
        <w:jc w:val="both"/>
        <w:rPr>
          <w:rFonts w:ascii="Arial" w:hAnsi="Arial" w:cs="Arial"/>
          <w:rtl/>
        </w:rPr>
      </w:pPr>
    </w:p>
    <w:p w:rsidR="0099491F" w:rsidRDefault="0099491F" w:rsidP="0099491F">
      <w:pPr>
        <w:pStyle w:val="NormalWeb"/>
        <w:bidi/>
        <w:spacing w:before="0" w:beforeAutospacing="0" w:afterAutospacing="0"/>
        <w:jc w:val="both"/>
        <w:rPr>
          <w:rFonts w:ascii="Arial" w:hAnsi="Arial" w:cs="Arial"/>
          <w:rtl/>
        </w:rPr>
      </w:pPr>
    </w:p>
    <w:p w:rsidR="0099491F" w:rsidRDefault="0099491F" w:rsidP="0099491F">
      <w:pPr>
        <w:pStyle w:val="NormalWeb"/>
        <w:bidi/>
        <w:spacing w:before="0" w:beforeAutospacing="0" w:afterAutospacing="0"/>
        <w:jc w:val="both"/>
        <w:rPr>
          <w:rFonts w:ascii="Arial" w:hAnsi="Arial" w:cs="Arial"/>
          <w:rtl/>
        </w:rPr>
      </w:pPr>
    </w:p>
    <w:p w:rsidR="0099491F" w:rsidRDefault="0099491F" w:rsidP="0099491F">
      <w:pPr>
        <w:pStyle w:val="NormalWeb"/>
        <w:bidi/>
        <w:spacing w:before="0" w:beforeAutospacing="0" w:afterAutospacing="0"/>
        <w:jc w:val="both"/>
        <w:rPr>
          <w:rFonts w:ascii="Arial" w:hAnsi="Arial" w:cs="Arial"/>
          <w:rtl/>
        </w:rPr>
      </w:pPr>
    </w:p>
    <w:p w:rsidR="0099491F" w:rsidRDefault="0099491F" w:rsidP="0099491F">
      <w:pPr>
        <w:pStyle w:val="NormalWeb"/>
        <w:bidi/>
        <w:spacing w:before="0" w:beforeAutospacing="0" w:afterAutospacing="0"/>
        <w:jc w:val="both"/>
        <w:rPr>
          <w:rFonts w:ascii="Arial" w:hAnsi="Arial" w:cs="Arial"/>
          <w:rtl/>
        </w:rPr>
      </w:pPr>
    </w:p>
    <w:p w:rsidR="0099491F" w:rsidRPr="0099491F" w:rsidRDefault="0099491F" w:rsidP="000F5B0B">
      <w:pPr>
        <w:pStyle w:val="NormalWeb"/>
        <w:bidi/>
        <w:spacing w:before="0" w:beforeAutospacing="0" w:afterAutospacing="0"/>
        <w:jc w:val="both"/>
        <w:rPr>
          <w:rFonts w:ascii="Traditional Arabic" w:hAnsi="Traditional Arabic" w:cs="Traditional Arabic" w:hint="cs"/>
          <w:b/>
          <w:bCs/>
          <w:sz w:val="52"/>
          <w:szCs w:val="52"/>
          <w:rtl/>
          <w:lang w:bidi="ar-DZ"/>
        </w:rPr>
      </w:pPr>
      <w:r w:rsidRPr="000F5B0B">
        <w:rPr>
          <w:rFonts w:ascii="Traditional Arabic" w:hAnsi="Traditional Arabic" w:cs="Traditional Arabic"/>
          <w:b/>
          <w:bCs/>
          <w:sz w:val="36"/>
          <w:szCs w:val="36"/>
          <w:rtl/>
        </w:rPr>
        <w:lastRenderedPageBreak/>
        <w:t>المحاضرة</w:t>
      </w:r>
      <w:r w:rsidR="000F5B0B" w:rsidRPr="000F5B0B">
        <w:rPr>
          <w:rFonts w:ascii="Traditional Arabic" w:hAnsi="Traditional Arabic" w:cs="Traditional Arabic" w:hint="cs"/>
          <w:b/>
          <w:bCs/>
          <w:sz w:val="36"/>
          <w:szCs w:val="36"/>
          <w:rtl/>
        </w:rPr>
        <w:t xml:space="preserve"> الحادية عشرة</w:t>
      </w:r>
      <w:r>
        <w:rPr>
          <w:rFonts w:ascii="Traditional Arabic" w:hAnsi="Traditional Arabic" w:cs="Traditional Arabic" w:hint="cs"/>
          <w:b/>
          <w:bCs/>
          <w:sz w:val="52"/>
          <w:szCs w:val="52"/>
          <w:rtl/>
        </w:rPr>
        <w:t>:</w:t>
      </w:r>
    </w:p>
    <w:p w:rsidR="009404DE" w:rsidRPr="00F32CA2" w:rsidRDefault="009404DE" w:rsidP="0099491F">
      <w:pPr>
        <w:pStyle w:val="NormalWeb"/>
        <w:bidi/>
        <w:spacing w:before="0" w:beforeAutospacing="0" w:afterAutospacing="0"/>
        <w:jc w:val="both"/>
        <w:rPr>
          <w:rFonts w:ascii="Traditional Arabic" w:hAnsi="Traditional Arabic" w:cs="Traditional Arabic"/>
          <w:sz w:val="36"/>
          <w:szCs w:val="36"/>
          <w:rtl/>
        </w:rPr>
      </w:pPr>
      <w:r w:rsidRPr="00F32CA2">
        <w:rPr>
          <w:rFonts w:ascii="Arial" w:hAnsi="Arial" w:cs="Arial"/>
          <w:rtl/>
        </w:rPr>
        <w:t> </w:t>
      </w:r>
      <w:r w:rsidR="003C77B0" w:rsidRPr="00F32CA2">
        <w:rPr>
          <w:rFonts w:ascii="Traditional Arabic" w:hAnsi="Traditional Arabic" w:cs="Traditional Arabic"/>
          <w:sz w:val="36"/>
          <w:szCs w:val="36"/>
          <w:rtl/>
        </w:rPr>
        <w:t xml:space="preserve">- </w:t>
      </w:r>
      <w:r w:rsidR="003C77B0" w:rsidRPr="00F32CA2">
        <w:rPr>
          <w:rFonts w:ascii="Traditional Arabic" w:hAnsi="Traditional Arabic" w:cs="Traditional Arabic" w:hint="cs"/>
          <w:b/>
          <w:bCs/>
          <w:sz w:val="36"/>
          <w:szCs w:val="36"/>
          <w:rtl/>
        </w:rPr>
        <w:t>القانون الأخلاقي</w:t>
      </w:r>
      <w:r w:rsidRPr="00F32CA2">
        <w:rPr>
          <w:rFonts w:ascii="Traditional Arabic" w:hAnsi="Traditional Arabic" w:cs="Traditional Arabic"/>
          <w:sz w:val="36"/>
          <w:szCs w:val="36"/>
          <w:rtl/>
        </w:rPr>
        <w:t xml:space="preserve"> </w:t>
      </w:r>
    </w:p>
    <w:p w:rsidR="009404DE" w:rsidRPr="00F32CA2" w:rsidRDefault="00D73A6A" w:rsidP="00D73A6A">
      <w:pPr>
        <w:pStyle w:val="NormalWeb"/>
        <w:bidi/>
        <w:spacing w:before="0" w:beforeAutospacing="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يلزم الت</w:t>
      </w:r>
      <w:r w:rsidR="009404DE" w:rsidRPr="00F32CA2">
        <w:rPr>
          <w:rFonts w:ascii="Traditional Arabic" w:hAnsi="Traditional Arabic" w:cs="Traditional Arabic"/>
          <w:sz w:val="36"/>
          <w:szCs w:val="36"/>
          <w:rtl/>
        </w:rPr>
        <w:t>م</w:t>
      </w:r>
      <w:r>
        <w:rPr>
          <w:rFonts w:ascii="Traditional Arabic" w:hAnsi="Traditional Arabic" w:cs="Traditional Arabic" w:hint="cs"/>
          <w:sz w:val="36"/>
          <w:szCs w:val="36"/>
          <w:rtl/>
        </w:rPr>
        <w:t>ي</w:t>
      </w:r>
      <w:r w:rsidR="009404DE" w:rsidRPr="00F32CA2">
        <w:rPr>
          <w:rFonts w:ascii="Traditional Arabic" w:hAnsi="Traditional Arabic" w:cs="Traditional Arabic"/>
          <w:sz w:val="36"/>
          <w:szCs w:val="36"/>
          <w:rtl/>
        </w:rPr>
        <w:t>يز تحت لفظة ( القانون الأخلاقي) - كما يميز جميع الباحثين تحت اسم الجنس - فرعين</w:t>
      </w:r>
      <w:r w:rsidR="003C77B0" w:rsidRPr="00F32CA2">
        <w:rPr>
          <w:rFonts w:ascii="Traditional Arabic" w:hAnsi="Traditional Arabic" w:cs="Traditional Arabic"/>
          <w:sz w:val="36"/>
          <w:szCs w:val="36"/>
          <w:rtl/>
        </w:rPr>
        <w:t xml:space="preserve"> مختلفين هما : النظرية والتطبيق</w:t>
      </w:r>
      <w:r w:rsidR="003C77B0" w:rsidRPr="00F32CA2">
        <w:rPr>
          <w:rFonts w:ascii="Traditional Arabic" w:hAnsi="Traditional Arabic" w:cs="Traditional Arabic" w:hint="cs"/>
          <w:sz w:val="36"/>
          <w:szCs w:val="36"/>
          <w:rtl/>
        </w:rPr>
        <w:t>.</w:t>
      </w:r>
    </w:p>
    <w:p w:rsidR="009404DE" w:rsidRDefault="009404DE" w:rsidP="00C466D1">
      <w:pPr>
        <w:pStyle w:val="NormalWeb"/>
        <w:numPr>
          <w:ilvl w:val="0"/>
          <w:numId w:val="1"/>
        </w:numPr>
        <w:bidi/>
        <w:spacing w:before="0" w:beforeAutospacing="0" w:afterAutospacing="0"/>
        <w:jc w:val="both"/>
        <w:rPr>
          <w:rFonts w:ascii="Traditional Arabic" w:hAnsi="Traditional Arabic" w:cs="Traditional Arabic"/>
          <w:sz w:val="36"/>
          <w:szCs w:val="36"/>
          <w:rtl/>
        </w:rPr>
      </w:pPr>
      <w:r w:rsidRPr="00F32CA2">
        <w:rPr>
          <w:rFonts w:ascii="Traditional Arabic" w:hAnsi="Traditional Arabic" w:cs="Traditional Arabic"/>
          <w:b/>
          <w:bCs/>
          <w:sz w:val="36"/>
          <w:szCs w:val="36"/>
          <w:rtl/>
        </w:rPr>
        <w:t>الجانب العملي</w:t>
      </w:r>
      <w:r w:rsidRPr="00F32CA2">
        <w:rPr>
          <w:rFonts w:ascii="Traditional Arabic" w:hAnsi="Traditional Arabic" w:cs="Traditional Arabic"/>
          <w:sz w:val="36"/>
          <w:szCs w:val="36"/>
          <w:rtl/>
        </w:rPr>
        <w:t xml:space="preserve"> : </w:t>
      </w:r>
    </w:p>
    <w:p w:rsidR="009404DE" w:rsidRPr="00F32CA2" w:rsidRDefault="0087636A" w:rsidP="00D73A6A">
      <w:pPr>
        <w:pStyle w:val="NormalWeb"/>
        <w:bidi/>
        <w:spacing w:before="0" w:beforeAutospacing="0" w:afterAutospacing="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w:t>
      </w:r>
      <w:r w:rsidR="009404DE" w:rsidRPr="00F32CA2">
        <w:rPr>
          <w:rFonts w:ascii="Traditional Arabic" w:hAnsi="Traditional Arabic" w:cs="Traditional Arabic"/>
          <w:sz w:val="36"/>
          <w:szCs w:val="36"/>
          <w:rtl/>
        </w:rPr>
        <w:t>القرآن - من حيث كونه حافظا لما سبقه ، و استمرارا له - قد تميز عنه بذلك الامتداد الرحب الذي ضم فيه جوهر القانون الأخلاقي كله ، وهو الذي</w:t>
      </w:r>
      <w:r w:rsidR="009404DE" w:rsidRPr="00F32CA2">
        <w:rPr>
          <w:rFonts w:ascii="Traditional Arabic" w:hAnsi="Traditional Arabic" w:cs="Traditional Arabic" w:hint="cs"/>
          <w:sz w:val="36"/>
          <w:szCs w:val="36"/>
          <w:rtl/>
        </w:rPr>
        <w:t xml:space="preserve"> </w:t>
      </w:r>
      <w:r w:rsidR="00053EAD">
        <w:rPr>
          <w:rFonts w:ascii="Traditional Arabic" w:hAnsi="Traditional Arabic" w:cs="Traditional Arabic"/>
          <w:sz w:val="36"/>
          <w:szCs w:val="36"/>
          <w:rtl/>
        </w:rPr>
        <w:t>ظل متفرق</w:t>
      </w:r>
      <w:r w:rsidR="00053EAD">
        <w:rPr>
          <w:rFonts w:ascii="Traditional Arabic" w:hAnsi="Traditional Arabic" w:cs="Traditional Arabic" w:hint="cs"/>
          <w:sz w:val="36"/>
          <w:szCs w:val="36"/>
          <w:rtl/>
        </w:rPr>
        <w:t>ا</w:t>
      </w:r>
      <w:r w:rsidR="009404DE" w:rsidRPr="00F32CA2">
        <w:rPr>
          <w:rFonts w:ascii="Traditional Arabic" w:hAnsi="Traditional Arabic" w:cs="Traditional Arabic"/>
          <w:sz w:val="36"/>
          <w:szCs w:val="36"/>
          <w:rtl/>
        </w:rPr>
        <w:t xml:space="preserve"> في تعاليم القديسين والحكماء ، من المؤسسين والمصلحين ، الذين تباعد بعضهم عن بعض ، زمانا و مكانا ، وربما لم يترك بعضهم أثرا من بعده يحفظ تعاليمه .</w:t>
      </w:r>
    </w:p>
    <w:p w:rsidR="00F32CA2" w:rsidRPr="00F32CA2" w:rsidRDefault="009404DE" w:rsidP="00750D84">
      <w:pPr>
        <w:pStyle w:val="NormalWeb"/>
        <w:bidi/>
        <w:spacing w:before="0" w:beforeAutospacing="0" w:afterAutospacing="0"/>
        <w:jc w:val="both"/>
        <w:rPr>
          <w:rFonts w:ascii="Traditional Arabic" w:hAnsi="Traditional Arabic" w:cs="Traditional Arabic"/>
          <w:sz w:val="36"/>
          <w:szCs w:val="36"/>
        </w:rPr>
      </w:pPr>
      <w:r w:rsidRPr="00F32CA2">
        <w:rPr>
          <w:rFonts w:ascii="Traditional Arabic" w:hAnsi="Traditional Arabic" w:cs="Traditional Arabic"/>
          <w:sz w:val="36"/>
          <w:szCs w:val="36"/>
          <w:rtl/>
        </w:rPr>
        <w:t>ولعل هذا الجانب هو السمة البارزة من سمات القرآن ، وإن لم تكن أثمن سماته ، ولا آصلها .</w:t>
      </w:r>
      <w:r w:rsidR="00F32CA2" w:rsidRPr="00F32CA2">
        <w:rPr>
          <w:rFonts w:ascii="Traditional Arabic" w:hAnsi="Traditional Arabic" w:cs="Traditional Arabic"/>
          <w:sz w:val="36"/>
          <w:szCs w:val="36"/>
          <w:rtl/>
        </w:rPr>
        <w:t xml:space="preserve"> وإنما تبدو أصالة هذا التعليم الأخلاقي في أجلى صورها ، في طريقته التي سلكها لتقديم تلك الدروس المختلفة عن الماضين ، وتقريبا، بحيث يتصدون تنوعها في وحدة لا تقبل الانفصام، ويسوقها على اختلافها في إطار من الاتفاق التام ، وذلك لأنه بدأ بأن نزع عن الشرائع السابقة كل ما كان في ظاهر الأمر إفراط أو تفريطا ، وبعد أن حقق وضع التعادل في ميزان ، الذي كان يميل تارة إلى جانب ، وأخرى إلى جانب آخر - دفعها جميعها في اتجاه واحد ، ثم نفخ فيها من روح واحدة، حيث صار حقا أن ينسب إليه خاصة مجموع هذه الأخلاق .</w:t>
      </w:r>
    </w:p>
    <w:p w:rsidR="00F32CA2" w:rsidRPr="00F32CA2" w:rsidRDefault="00F32CA2" w:rsidP="00750D84">
      <w:pPr>
        <w:pStyle w:val="NormalWeb"/>
        <w:bidi/>
        <w:spacing w:before="0" w:beforeAutospacing="0" w:afterAutospacing="0"/>
        <w:jc w:val="both"/>
        <w:rPr>
          <w:rFonts w:ascii="Traditional Arabic" w:hAnsi="Traditional Arabic" w:cs="Traditional Arabic"/>
          <w:sz w:val="36"/>
          <w:szCs w:val="36"/>
          <w:rtl/>
        </w:rPr>
      </w:pPr>
      <w:r w:rsidRPr="00F32CA2">
        <w:rPr>
          <w:rFonts w:ascii="Traditional Arabic" w:hAnsi="Traditional Arabic" w:cs="Traditional Arabic"/>
          <w:sz w:val="36"/>
          <w:szCs w:val="36"/>
          <w:rtl/>
        </w:rPr>
        <w:t>وأعجب من ذلك وأعظم أصالة جانبه الخلاق، فليس يكفي في الواقع لكي نصف أخلاق القرآن - أن نقول : إنها حفظت تراث</w:t>
      </w:r>
      <w:r w:rsidR="00750D84">
        <w:rPr>
          <w:rFonts w:ascii="Traditional Arabic" w:hAnsi="Traditional Arabic" w:cs="Traditional Arabic"/>
          <w:sz w:val="36"/>
          <w:szCs w:val="36"/>
          <w:rtl/>
        </w:rPr>
        <w:t xml:space="preserve"> الأسلاف ود</w:t>
      </w:r>
      <w:r w:rsidRPr="00F32CA2">
        <w:rPr>
          <w:rFonts w:ascii="Traditional Arabic" w:hAnsi="Traditional Arabic" w:cs="Traditional Arabic"/>
          <w:sz w:val="36"/>
          <w:szCs w:val="36"/>
          <w:rtl/>
        </w:rPr>
        <w:t xml:space="preserve">عمته ، وإنها وفقت بين الآراء المختلفة التي فرقت أخلافهم ، بل ينبغي أن نضيف : أن </w:t>
      </w:r>
      <w:r w:rsidR="00750D84" w:rsidRPr="00F32CA2">
        <w:rPr>
          <w:rFonts w:ascii="Traditional Arabic" w:hAnsi="Traditional Arabic" w:cs="Traditional Arabic" w:hint="cs"/>
          <w:sz w:val="36"/>
          <w:szCs w:val="36"/>
          <w:rtl/>
        </w:rPr>
        <w:t>الأخلاق</w:t>
      </w:r>
      <w:r w:rsidRPr="00F32CA2">
        <w:rPr>
          <w:rFonts w:ascii="Traditional Arabic" w:hAnsi="Traditional Arabic" w:cs="Traditional Arabic"/>
          <w:sz w:val="36"/>
          <w:szCs w:val="36"/>
          <w:rtl/>
        </w:rPr>
        <w:t xml:space="preserve"> القرآنية قد رفعت ذلكم البناء المقدس ، وجملته ، حين ضمت إليه فصولا كاملة الجدة ، رائعة ال</w:t>
      </w:r>
      <w:r w:rsidR="00750D84">
        <w:rPr>
          <w:rFonts w:ascii="Traditional Arabic" w:hAnsi="Traditional Arabic" w:cs="Traditional Arabic"/>
          <w:sz w:val="36"/>
          <w:szCs w:val="36"/>
          <w:rtl/>
        </w:rPr>
        <w:t xml:space="preserve">تقدم ، ختمت إلى الأبد العمل </w:t>
      </w:r>
      <w:r w:rsidR="00750D84">
        <w:rPr>
          <w:rFonts w:ascii="Traditional Arabic" w:hAnsi="Traditional Arabic" w:cs="Traditional Arabic" w:hint="cs"/>
          <w:sz w:val="36"/>
          <w:szCs w:val="36"/>
          <w:rtl/>
        </w:rPr>
        <w:t>الأخ</w:t>
      </w:r>
      <w:r w:rsidR="00750D84" w:rsidRPr="00F32CA2">
        <w:rPr>
          <w:rFonts w:ascii="Traditional Arabic" w:hAnsi="Traditional Arabic" w:cs="Traditional Arabic" w:hint="cs"/>
          <w:sz w:val="36"/>
          <w:szCs w:val="36"/>
          <w:rtl/>
        </w:rPr>
        <w:t>لاق</w:t>
      </w:r>
      <w:r w:rsidR="00750D84">
        <w:rPr>
          <w:rFonts w:ascii="Traditional Arabic" w:hAnsi="Traditional Arabic" w:cs="Traditional Arabic" w:hint="cs"/>
          <w:sz w:val="36"/>
          <w:szCs w:val="36"/>
          <w:rtl/>
        </w:rPr>
        <w:t>ي</w:t>
      </w:r>
      <w:r w:rsidRPr="00F32CA2">
        <w:rPr>
          <w:rFonts w:ascii="Traditional Arabic" w:hAnsi="Traditional Arabic" w:cs="Traditional Arabic"/>
          <w:sz w:val="36"/>
          <w:szCs w:val="36"/>
          <w:rtl/>
          <w:lang w:bidi="fa-IR"/>
        </w:rPr>
        <w:t>.</w:t>
      </w:r>
    </w:p>
    <w:p w:rsidR="002D3EB4" w:rsidRPr="009C17FD" w:rsidRDefault="002D3EB4" w:rsidP="009C17FD">
      <w:pPr>
        <w:pStyle w:val="NormalWeb"/>
        <w:bidi/>
        <w:spacing w:before="0" w:beforeAutospacing="0" w:afterAutospacing="0"/>
        <w:jc w:val="both"/>
        <w:rPr>
          <w:rFonts w:ascii="Traditional Arabic" w:hAnsi="Traditional Arabic" w:cs="Traditional Arabic"/>
          <w:color w:val="000000" w:themeColor="text1"/>
          <w:sz w:val="36"/>
          <w:szCs w:val="36"/>
          <w:rtl/>
        </w:rPr>
      </w:pPr>
      <w:r w:rsidRPr="009C17FD">
        <w:rPr>
          <w:rFonts w:ascii="Traditional Arabic" w:hAnsi="Traditional Arabic" w:cs="Traditional Arabic"/>
          <w:color w:val="000000" w:themeColor="text1"/>
          <w:sz w:val="36"/>
          <w:szCs w:val="36"/>
          <w:rtl/>
        </w:rPr>
        <w:t>إننا لكي نقتنع بأن القرآن في إيجازه ، وفي تفصيله، يهدف إلى تلك الحكة التشريعية المنزهة - حسبنا أن نتذكر الواقعة التالية :</w:t>
      </w:r>
    </w:p>
    <w:p w:rsidR="002D3EB4" w:rsidRPr="009C17FD" w:rsidRDefault="002D3EB4" w:rsidP="00D262CD">
      <w:pPr>
        <w:pStyle w:val="NormalWeb"/>
        <w:bidi/>
        <w:spacing w:before="0" w:beforeAutospacing="0" w:afterAutospacing="0"/>
        <w:jc w:val="both"/>
        <w:rPr>
          <w:rFonts w:ascii="Traditional Arabic" w:hAnsi="Traditional Arabic" w:cs="Traditional Arabic"/>
          <w:color w:val="000000" w:themeColor="text1"/>
          <w:sz w:val="36"/>
          <w:szCs w:val="36"/>
          <w:rtl/>
        </w:rPr>
      </w:pPr>
      <w:r w:rsidRPr="009C17FD">
        <w:rPr>
          <w:rFonts w:ascii="Traditional Arabic" w:hAnsi="Traditional Arabic" w:cs="Traditional Arabic"/>
          <w:color w:val="000000" w:themeColor="text1"/>
          <w:sz w:val="36"/>
          <w:szCs w:val="36"/>
          <w:rtl/>
        </w:rPr>
        <w:t>« فعن أبي هريرة رضي الله عنه قال : خطبنا رسول الله علم فقال : يأيها الناس ، إن الله قد فرض عليكم الحج ، فحجوا ، فقال رجل : أكل عام یا رسول الله ؟. فسكت حتى قالها ثلاثا ، فقال ر</w:t>
      </w:r>
      <w:r w:rsidR="006D4982">
        <w:rPr>
          <w:rFonts w:ascii="Traditional Arabic" w:hAnsi="Traditional Arabic" w:cs="Traditional Arabic"/>
          <w:color w:val="000000" w:themeColor="text1"/>
          <w:sz w:val="36"/>
          <w:szCs w:val="36"/>
          <w:rtl/>
        </w:rPr>
        <w:t xml:space="preserve">سول الله علل : </w:t>
      </w:r>
      <w:r w:rsidR="006D4982">
        <w:rPr>
          <w:rFonts w:ascii="Traditional Arabic" w:hAnsi="Traditional Arabic" w:cs="Traditional Arabic"/>
          <w:color w:val="000000" w:themeColor="text1"/>
          <w:sz w:val="36"/>
          <w:szCs w:val="36"/>
          <w:rtl/>
        </w:rPr>
        <w:lastRenderedPageBreak/>
        <w:t>لو قلت : نعم ، ل</w:t>
      </w:r>
      <w:r w:rsidR="006D4982">
        <w:rPr>
          <w:rFonts w:ascii="Traditional Arabic" w:hAnsi="Traditional Arabic" w:cs="Traditional Arabic" w:hint="cs"/>
          <w:color w:val="000000" w:themeColor="text1"/>
          <w:sz w:val="36"/>
          <w:szCs w:val="36"/>
          <w:rtl/>
        </w:rPr>
        <w:t>و</w:t>
      </w:r>
      <w:r w:rsidRPr="009C17FD">
        <w:rPr>
          <w:rFonts w:ascii="Traditional Arabic" w:hAnsi="Traditional Arabic" w:cs="Traditional Arabic"/>
          <w:color w:val="000000" w:themeColor="text1"/>
          <w:sz w:val="36"/>
          <w:szCs w:val="36"/>
          <w:rtl/>
        </w:rPr>
        <w:t>جبت ، ولما استطعتم ؛ ثم قال : ذروني ما تركتم</w:t>
      </w:r>
      <w:r w:rsidRPr="0077729D">
        <w:rPr>
          <w:rFonts w:ascii="Traditional Arabic" w:hAnsi="Traditional Arabic" w:cs="Traditional Arabic"/>
          <w:color w:val="000000" w:themeColor="text1"/>
          <w:sz w:val="28"/>
          <w:szCs w:val="28"/>
          <w:rtl/>
        </w:rPr>
        <w:t>(</w:t>
      </w:r>
      <w:r w:rsidR="0077729D" w:rsidRPr="0077729D">
        <w:rPr>
          <w:rFonts w:ascii="Traditional Arabic" w:hAnsi="Traditional Arabic" w:cs="Traditional Arabic" w:hint="cs"/>
          <w:color w:val="000000" w:themeColor="text1"/>
          <w:sz w:val="28"/>
          <w:szCs w:val="28"/>
          <w:rtl/>
          <w:lang w:bidi="fa-IR"/>
        </w:rPr>
        <w:t>1</w:t>
      </w:r>
      <w:r w:rsidRPr="0077729D">
        <w:rPr>
          <w:rFonts w:ascii="Traditional Arabic" w:hAnsi="Traditional Arabic" w:cs="Traditional Arabic"/>
          <w:color w:val="000000" w:themeColor="text1"/>
          <w:sz w:val="28"/>
          <w:szCs w:val="28"/>
          <w:rtl/>
          <w:lang w:bidi="fa-IR"/>
        </w:rPr>
        <w:t>)</w:t>
      </w:r>
      <w:r w:rsidRPr="009C17FD">
        <w:rPr>
          <w:rFonts w:ascii="Traditional Arabic" w:hAnsi="Traditional Arabic" w:cs="Traditional Arabic"/>
          <w:color w:val="000000" w:themeColor="text1"/>
          <w:sz w:val="36"/>
          <w:szCs w:val="36"/>
          <w:rtl/>
          <w:lang w:bidi="fa-IR"/>
        </w:rPr>
        <w:t xml:space="preserve"> </w:t>
      </w:r>
      <w:r w:rsidRPr="009C17FD">
        <w:rPr>
          <w:rFonts w:ascii="Traditional Arabic" w:hAnsi="Traditional Arabic" w:cs="Traditional Arabic"/>
          <w:color w:val="000000" w:themeColor="text1"/>
          <w:sz w:val="36"/>
          <w:szCs w:val="36"/>
          <w:rtl/>
        </w:rPr>
        <w:t>فإنما هلك من كان قبلكم بكثرة سؤالهم واختلافهم على أنبيائهم ، فإذا أمرتكم بشيء فاتوا منه ما استطعتم ، و إذا نهيتكم عن شيء فدعوه ،</w:t>
      </w:r>
      <w:r w:rsidRPr="0077729D">
        <w:rPr>
          <w:rFonts w:ascii="Traditional Arabic" w:hAnsi="Traditional Arabic" w:cs="Traditional Arabic"/>
          <w:color w:val="000000" w:themeColor="text1"/>
          <w:sz w:val="28"/>
          <w:szCs w:val="28"/>
          <w:rtl/>
        </w:rPr>
        <w:t>(</w:t>
      </w:r>
      <w:r w:rsidR="0077729D" w:rsidRPr="0077729D">
        <w:rPr>
          <w:rFonts w:ascii="Traditional Arabic" w:hAnsi="Traditional Arabic" w:cs="Traditional Arabic" w:hint="cs"/>
          <w:color w:val="000000" w:themeColor="text1"/>
          <w:sz w:val="28"/>
          <w:szCs w:val="28"/>
          <w:rtl/>
          <w:lang w:bidi="fa-IR"/>
        </w:rPr>
        <w:t>2</w:t>
      </w:r>
      <w:r w:rsidRPr="0077729D">
        <w:rPr>
          <w:rFonts w:ascii="Traditional Arabic" w:hAnsi="Traditional Arabic" w:cs="Traditional Arabic"/>
          <w:color w:val="000000" w:themeColor="text1"/>
          <w:sz w:val="28"/>
          <w:szCs w:val="28"/>
          <w:rtl/>
          <w:lang w:bidi="fa-IR"/>
        </w:rPr>
        <w:t>)</w:t>
      </w:r>
      <w:r w:rsidRPr="009C17FD">
        <w:rPr>
          <w:rFonts w:ascii="Traditional Arabic" w:hAnsi="Traditional Arabic" w:cs="Traditional Arabic"/>
          <w:color w:val="000000" w:themeColor="text1"/>
          <w:sz w:val="36"/>
          <w:szCs w:val="36"/>
          <w:rtl/>
          <w:lang w:bidi="fa-IR"/>
        </w:rPr>
        <w:t xml:space="preserve"> </w:t>
      </w:r>
      <w:r w:rsidR="0077729D">
        <w:rPr>
          <w:rFonts w:ascii="Traditional Arabic" w:hAnsi="Traditional Arabic" w:cs="Traditional Arabic" w:hint="cs"/>
          <w:color w:val="000000" w:themeColor="text1"/>
          <w:sz w:val="36"/>
          <w:szCs w:val="36"/>
          <w:rtl/>
          <w:lang w:bidi="fa-IR"/>
        </w:rPr>
        <w:t xml:space="preserve">                          </w:t>
      </w:r>
      <w:r w:rsidR="0077729D">
        <w:rPr>
          <w:rFonts w:ascii="Traditional Arabic" w:hAnsi="Traditional Arabic" w:cs="Traditional Arabic" w:hint="cs"/>
          <w:color w:val="000000" w:themeColor="text1"/>
          <w:sz w:val="36"/>
          <w:szCs w:val="36"/>
          <w:rtl/>
        </w:rPr>
        <w:t xml:space="preserve">                                                        </w:t>
      </w:r>
      <w:r w:rsidRPr="0077729D">
        <w:rPr>
          <w:rFonts w:ascii="Traditional Arabic" w:hAnsi="Traditional Arabic" w:cs="Traditional Arabic"/>
          <w:color w:val="000000" w:themeColor="text1"/>
          <w:sz w:val="28"/>
          <w:szCs w:val="28"/>
          <w:rtl/>
        </w:rPr>
        <w:t>(1)</w:t>
      </w:r>
      <w:r w:rsidRPr="009C17FD">
        <w:rPr>
          <w:rFonts w:ascii="Traditional Arabic" w:hAnsi="Traditional Arabic" w:cs="Traditional Arabic"/>
          <w:color w:val="000000" w:themeColor="text1"/>
          <w:sz w:val="36"/>
          <w:szCs w:val="36"/>
          <w:rtl/>
        </w:rPr>
        <w:t xml:space="preserve"> يريد أن يقول : لا تستثيروا الوحي ، ولا تفتشوا عن شرائع لتضعوها حين لا تجدوها . </w:t>
      </w:r>
      <w:r w:rsidR="00D262CD">
        <w:rPr>
          <w:rFonts w:ascii="Traditional Arabic" w:hAnsi="Traditional Arabic" w:cs="Traditional Arabic" w:hint="cs"/>
          <w:color w:val="000000" w:themeColor="text1"/>
          <w:sz w:val="36"/>
          <w:szCs w:val="36"/>
          <w:rtl/>
        </w:rPr>
        <w:t xml:space="preserve">         </w:t>
      </w:r>
      <w:r w:rsidRPr="009C17FD">
        <w:rPr>
          <w:rFonts w:ascii="Traditional Arabic" w:hAnsi="Traditional Arabic" w:cs="Traditional Arabic"/>
          <w:color w:val="000000" w:themeColor="text1"/>
          <w:sz w:val="36"/>
          <w:szCs w:val="36"/>
          <w:rtl/>
        </w:rPr>
        <w:t>(</w:t>
      </w:r>
      <w:r w:rsidR="0077729D" w:rsidRPr="0077729D">
        <w:rPr>
          <w:rFonts w:ascii="Traditional Arabic" w:hAnsi="Traditional Arabic" w:cs="Traditional Arabic" w:hint="cs"/>
          <w:color w:val="000000" w:themeColor="text1"/>
          <w:sz w:val="28"/>
          <w:szCs w:val="28"/>
          <w:rtl/>
          <w:lang w:bidi="fa-IR"/>
        </w:rPr>
        <w:t>2</w:t>
      </w:r>
      <w:r w:rsidRPr="009C17FD">
        <w:rPr>
          <w:rFonts w:ascii="Traditional Arabic" w:hAnsi="Traditional Arabic" w:cs="Traditional Arabic"/>
          <w:color w:val="000000" w:themeColor="text1"/>
          <w:sz w:val="36"/>
          <w:szCs w:val="36"/>
          <w:rtl/>
          <w:lang w:bidi="fa-IR"/>
        </w:rPr>
        <w:t xml:space="preserve">) </w:t>
      </w:r>
      <w:r w:rsidRPr="009C17FD">
        <w:rPr>
          <w:rFonts w:ascii="Traditional Arabic" w:hAnsi="Traditional Arabic" w:cs="Traditional Arabic"/>
          <w:color w:val="000000" w:themeColor="text1"/>
          <w:sz w:val="36"/>
          <w:szCs w:val="36"/>
          <w:rtl/>
        </w:rPr>
        <w:t xml:space="preserve">رواه مسلم ، </w:t>
      </w:r>
      <w:r w:rsidR="00D262CD">
        <w:rPr>
          <w:rFonts w:ascii="Traditional Arabic" w:hAnsi="Traditional Arabic" w:cs="Traditional Arabic" w:hint="cs"/>
          <w:color w:val="000000" w:themeColor="text1"/>
          <w:sz w:val="36"/>
          <w:szCs w:val="36"/>
          <w:rtl/>
        </w:rPr>
        <w:t>ور</w:t>
      </w:r>
      <w:r w:rsidRPr="009C17FD">
        <w:rPr>
          <w:rFonts w:ascii="Traditional Arabic" w:hAnsi="Traditional Arabic" w:cs="Traditional Arabic"/>
          <w:color w:val="000000" w:themeColor="text1"/>
          <w:sz w:val="36"/>
          <w:szCs w:val="36"/>
          <w:rtl/>
        </w:rPr>
        <w:t>د بم</w:t>
      </w:r>
      <w:r w:rsidR="00D262CD">
        <w:rPr>
          <w:rFonts w:ascii="Traditional Arabic" w:hAnsi="Traditional Arabic" w:cs="Traditional Arabic" w:hint="cs"/>
          <w:color w:val="000000" w:themeColor="text1"/>
          <w:sz w:val="36"/>
          <w:szCs w:val="36"/>
          <w:rtl/>
        </w:rPr>
        <w:t>ع</w:t>
      </w:r>
      <w:r w:rsidRPr="009C17FD">
        <w:rPr>
          <w:rFonts w:ascii="Traditional Arabic" w:hAnsi="Traditional Arabic" w:cs="Traditional Arabic"/>
          <w:color w:val="000000" w:themeColor="text1"/>
          <w:sz w:val="36"/>
          <w:szCs w:val="36"/>
          <w:rtl/>
        </w:rPr>
        <w:t>ناه في ابن حبان - ذکره السيوطي في الدر المنثور</w:t>
      </w:r>
      <w:r w:rsidR="0077729D">
        <w:rPr>
          <w:rFonts w:ascii="Traditional Arabic" w:hAnsi="Traditional Arabic" w:cs="Traditional Arabic" w:hint="cs"/>
          <w:color w:val="000000" w:themeColor="text1"/>
          <w:sz w:val="36"/>
          <w:szCs w:val="36"/>
          <w:rtl/>
        </w:rPr>
        <w:t>.</w:t>
      </w:r>
    </w:p>
    <w:p w:rsidR="0077729D" w:rsidRDefault="0077729D" w:rsidP="0099491F">
      <w:pPr>
        <w:pStyle w:val="NormalWeb"/>
        <w:bidi/>
        <w:spacing w:before="0" w:beforeAutospacing="0" w:afterAutospacing="0"/>
        <w:jc w:val="both"/>
        <w:rPr>
          <w:rFonts w:ascii="Traditional Arabic" w:hAnsi="Traditional Arabic" w:cs="Traditional Arabic"/>
          <w:color w:val="000000" w:themeColor="text1"/>
          <w:sz w:val="36"/>
          <w:szCs w:val="36"/>
          <w:rtl/>
        </w:rPr>
      </w:pPr>
      <w:r w:rsidRPr="009C17FD">
        <w:rPr>
          <w:rFonts w:ascii="Traditional Arabic" w:hAnsi="Traditional Arabic" w:cs="Traditional Arabic"/>
          <w:color w:val="000000" w:themeColor="text1"/>
          <w:sz w:val="36"/>
          <w:szCs w:val="36"/>
          <w:rtl/>
        </w:rPr>
        <w:t>وفي رواية أخرى اكثر تصريحا ، رواها ابن جر</w:t>
      </w:r>
      <w:r>
        <w:rPr>
          <w:rFonts w:ascii="Traditional Arabic" w:hAnsi="Traditional Arabic" w:cs="Traditional Arabic"/>
          <w:color w:val="000000" w:themeColor="text1"/>
          <w:sz w:val="36"/>
          <w:szCs w:val="36"/>
          <w:rtl/>
        </w:rPr>
        <w:t>ير موقوفة عن أبي ثعلبة الخشني</w:t>
      </w:r>
      <w:r w:rsidR="00D262CD">
        <w:rPr>
          <w:rFonts w:ascii="Traditional Arabic" w:hAnsi="Traditional Arabic" w:cs="Traditional Arabic" w:hint="cs"/>
          <w:color w:val="000000" w:themeColor="text1"/>
          <w:sz w:val="36"/>
          <w:szCs w:val="36"/>
          <w:rtl/>
        </w:rPr>
        <w:t xml:space="preserve"> </w:t>
      </w:r>
      <w:r w:rsidR="00D262CD" w:rsidRPr="008822D8">
        <w:rPr>
          <w:rFonts w:ascii="Traditional Arabic" w:hAnsi="Traditional Arabic" w:cs="Traditional Arabic"/>
          <w:color w:val="000000" w:themeColor="text1"/>
          <w:sz w:val="36"/>
          <w:szCs w:val="36"/>
          <w:rtl/>
        </w:rPr>
        <w:t xml:space="preserve">، ورويت مرفوعة إلى النبي </w:t>
      </w:r>
      <w:r w:rsidR="0099491F" w:rsidRPr="009C17FD">
        <w:rPr>
          <w:rFonts w:ascii="Traditional Arabic" w:hAnsi="Traditional Arabic" w:cs="Traditional Arabic"/>
          <w:color w:val="000000" w:themeColor="text1"/>
          <w:sz w:val="36"/>
          <w:szCs w:val="36"/>
          <w:rtl/>
        </w:rPr>
        <w:t xml:space="preserve">رضي الله عنه </w:t>
      </w:r>
      <w:r w:rsidR="00D262CD" w:rsidRPr="008822D8">
        <w:rPr>
          <w:rFonts w:ascii="Traditional Arabic" w:hAnsi="Traditional Arabic" w:cs="Traditional Arabic"/>
          <w:color w:val="000000" w:themeColor="text1"/>
          <w:sz w:val="36"/>
          <w:szCs w:val="36"/>
          <w:rtl/>
        </w:rPr>
        <w:t>قال : « إن الله تعالى فرض فرائض فلا تضيعوها ، وحد حدودا فلا تعتدوها ، وحرم أشياء فلا تنتهكوها، وسكت</w:t>
      </w:r>
      <w:r w:rsidR="00D262CD" w:rsidRPr="006D4982">
        <w:rPr>
          <w:rFonts w:ascii="Traditional Arabic" w:hAnsi="Traditional Arabic" w:cs="Traditional Arabic"/>
          <w:color w:val="000000" w:themeColor="text1"/>
          <w:sz w:val="36"/>
          <w:szCs w:val="36"/>
          <w:rtl/>
        </w:rPr>
        <w:t xml:space="preserve"> </w:t>
      </w:r>
      <w:r w:rsidR="00D262CD" w:rsidRPr="008822D8">
        <w:rPr>
          <w:rFonts w:ascii="Traditional Arabic" w:hAnsi="Traditional Arabic" w:cs="Traditional Arabic"/>
          <w:color w:val="000000" w:themeColor="text1"/>
          <w:sz w:val="36"/>
          <w:szCs w:val="36"/>
          <w:rtl/>
        </w:rPr>
        <w:t xml:space="preserve">عن أشياء رحمة لكم، غير نسيان ، فلا تبحثوا عنها </w:t>
      </w:r>
      <w:r w:rsidR="00D262CD" w:rsidRPr="00F421D6">
        <w:rPr>
          <w:rFonts w:ascii="Traditional Arabic" w:hAnsi="Traditional Arabic" w:cs="Traditional Arabic"/>
          <w:color w:val="000000" w:themeColor="text1"/>
          <w:sz w:val="28"/>
          <w:szCs w:val="28"/>
          <w:rtl/>
        </w:rPr>
        <w:t>(1)</w:t>
      </w:r>
    </w:p>
    <w:p w:rsidR="00D262CD" w:rsidRPr="00F421D6" w:rsidRDefault="00D262CD" w:rsidP="00F421D6">
      <w:pPr>
        <w:pStyle w:val="NormalWeb"/>
        <w:bidi/>
        <w:spacing w:before="0" w:beforeAutospacing="0" w:afterAutospacing="0"/>
        <w:jc w:val="both"/>
        <w:rPr>
          <w:rFonts w:ascii="Traditional Arabic" w:hAnsi="Traditional Arabic" w:cs="Traditional Arabic"/>
          <w:color w:val="000000" w:themeColor="text1"/>
          <w:sz w:val="36"/>
          <w:szCs w:val="36"/>
        </w:rPr>
      </w:pPr>
      <w:r w:rsidRPr="00F421D6">
        <w:rPr>
          <w:rFonts w:ascii="Traditional Arabic" w:hAnsi="Traditional Arabic" w:cs="Traditional Arabic"/>
          <w:color w:val="000000" w:themeColor="text1"/>
          <w:sz w:val="36"/>
          <w:szCs w:val="36"/>
          <w:rtl/>
        </w:rPr>
        <w:t xml:space="preserve">ويذكر ابن حبان أن ظروفا كهذه الظروف كانت مناسبة لنزول قوله تعالى : « </w:t>
      </w:r>
      <w:r w:rsidR="00F513A4">
        <w:rPr>
          <w:rFonts w:ascii="Traditional Arabic" w:hAnsi="Traditional Arabic" w:cs="Traditional Arabic" w:hint="cs"/>
          <w:color w:val="000000" w:themeColor="text1"/>
          <w:sz w:val="36"/>
          <w:szCs w:val="36"/>
          <w:rtl/>
        </w:rPr>
        <w:t xml:space="preserve">يا </w:t>
      </w:r>
      <w:r w:rsidRPr="00F421D6">
        <w:rPr>
          <w:rFonts w:ascii="Traditional Arabic" w:hAnsi="Traditional Arabic" w:cs="Traditional Arabic"/>
          <w:color w:val="000000" w:themeColor="text1"/>
          <w:sz w:val="36"/>
          <w:szCs w:val="36"/>
          <w:rtl/>
        </w:rPr>
        <w:t>أیها الذين آمنوا ل</w:t>
      </w:r>
      <w:r w:rsidR="00F513A4">
        <w:rPr>
          <w:rFonts w:ascii="Traditional Arabic" w:hAnsi="Traditional Arabic" w:cs="Traditional Arabic"/>
          <w:color w:val="000000" w:themeColor="text1"/>
          <w:sz w:val="36"/>
          <w:szCs w:val="36"/>
          <w:rtl/>
        </w:rPr>
        <w:t>ا تسألوا عن أشياء إن تبد لكم تس</w:t>
      </w:r>
      <w:r w:rsidRPr="00F421D6">
        <w:rPr>
          <w:rFonts w:ascii="Traditional Arabic" w:hAnsi="Traditional Arabic" w:cs="Traditional Arabic"/>
          <w:color w:val="000000" w:themeColor="text1"/>
          <w:sz w:val="36"/>
          <w:szCs w:val="36"/>
          <w:rtl/>
        </w:rPr>
        <w:t>ؤ کم ، و</w:t>
      </w:r>
      <w:r w:rsidR="004E1B3C">
        <w:rPr>
          <w:rFonts w:ascii="Traditional Arabic" w:hAnsi="Traditional Arabic" w:cs="Traditional Arabic"/>
          <w:color w:val="000000" w:themeColor="text1"/>
          <w:sz w:val="36"/>
          <w:szCs w:val="36"/>
          <w:rtl/>
        </w:rPr>
        <w:t>إن تسألوا عنها حين ينزل القر</w:t>
      </w:r>
      <w:r w:rsidRPr="00F421D6">
        <w:rPr>
          <w:rFonts w:ascii="Traditional Arabic" w:hAnsi="Traditional Arabic" w:cs="Traditional Arabic"/>
          <w:color w:val="000000" w:themeColor="text1"/>
          <w:sz w:val="36"/>
          <w:szCs w:val="36"/>
          <w:rtl/>
        </w:rPr>
        <w:t>آن تبد لكم، عفا</w:t>
      </w:r>
    </w:p>
    <w:p w:rsidR="00D262CD" w:rsidRPr="00F421D6" w:rsidRDefault="004E1B3C" w:rsidP="00F421D6">
      <w:pPr>
        <w:pStyle w:val="NormalWeb"/>
        <w:bidi/>
        <w:spacing w:before="0" w:beforeAutospacing="0" w:afterAutospacing="0"/>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 xml:space="preserve">الله عنها  والله غفور حليم </w:t>
      </w:r>
      <w:r w:rsidR="00D262CD" w:rsidRPr="00F421D6">
        <w:rPr>
          <w:rFonts w:ascii="Traditional Arabic" w:hAnsi="Traditional Arabic" w:cs="Traditional Arabic"/>
          <w:color w:val="000000" w:themeColor="text1"/>
          <w:sz w:val="36"/>
          <w:szCs w:val="36"/>
          <w:rtl/>
        </w:rPr>
        <w:t xml:space="preserve"> قد </w:t>
      </w:r>
      <w:r w:rsidR="00F421D6" w:rsidRPr="00F421D6">
        <w:rPr>
          <w:rFonts w:ascii="Traditional Arabic" w:hAnsi="Traditional Arabic" w:cs="Traditional Arabic" w:hint="cs"/>
          <w:color w:val="000000" w:themeColor="text1"/>
          <w:sz w:val="36"/>
          <w:szCs w:val="36"/>
          <w:rtl/>
        </w:rPr>
        <w:t>سألها</w:t>
      </w:r>
      <w:r w:rsidR="00D262CD" w:rsidRPr="00F421D6">
        <w:rPr>
          <w:rFonts w:ascii="Traditional Arabic" w:hAnsi="Traditional Arabic" w:cs="Traditional Arabic"/>
          <w:color w:val="000000" w:themeColor="text1"/>
          <w:sz w:val="36"/>
          <w:szCs w:val="36"/>
          <w:rtl/>
        </w:rPr>
        <w:t xml:space="preserve"> </w:t>
      </w:r>
      <w:r w:rsidR="00F421D6">
        <w:rPr>
          <w:rFonts w:ascii="Traditional Arabic" w:hAnsi="Traditional Arabic" w:cs="Traditional Arabic"/>
          <w:color w:val="000000" w:themeColor="text1"/>
          <w:sz w:val="36"/>
          <w:szCs w:val="36"/>
          <w:rtl/>
        </w:rPr>
        <w:t>قوم من قبلكم ثم أصبحوا بها كافر</w:t>
      </w:r>
      <w:r w:rsidR="00F421D6">
        <w:rPr>
          <w:rFonts w:ascii="Traditional Arabic" w:hAnsi="Traditional Arabic" w:cs="Traditional Arabic" w:hint="cs"/>
          <w:color w:val="000000" w:themeColor="text1"/>
          <w:sz w:val="36"/>
          <w:szCs w:val="36"/>
          <w:rtl/>
        </w:rPr>
        <w:t>ي</w:t>
      </w:r>
      <w:r w:rsidR="00D262CD" w:rsidRPr="00F421D6">
        <w:rPr>
          <w:rFonts w:ascii="Traditional Arabic" w:hAnsi="Traditional Arabic" w:cs="Traditional Arabic"/>
          <w:color w:val="000000" w:themeColor="text1"/>
          <w:sz w:val="36"/>
          <w:szCs w:val="36"/>
          <w:rtl/>
        </w:rPr>
        <w:t xml:space="preserve">ن ، </w:t>
      </w:r>
      <w:r w:rsidR="00D262CD" w:rsidRPr="00F421D6">
        <w:rPr>
          <w:rFonts w:ascii="Traditional Arabic" w:hAnsi="Traditional Arabic" w:cs="Traditional Arabic"/>
          <w:color w:val="000000" w:themeColor="text1"/>
          <w:sz w:val="28"/>
          <w:szCs w:val="28"/>
          <w:rtl/>
        </w:rPr>
        <w:t>(</w:t>
      </w:r>
      <w:r w:rsidR="00F421D6" w:rsidRPr="00F421D6">
        <w:rPr>
          <w:rFonts w:ascii="Traditional Arabic" w:hAnsi="Traditional Arabic" w:cs="Traditional Arabic" w:hint="cs"/>
          <w:color w:val="000000" w:themeColor="text1"/>
          <w:sz w:val="28"/>
          <w:szCs w:val="28"/>
          <w:rtl/>
          <w:lang w:bidi="fa-IR"/>
        </w:rPr>
        <w:t>2</w:t>
      </w:r>
      <w:r w:rsidR="00D262CD" w:rsidRPr="00F421D6">
        <w:rPr>
          <w:rFonts w:ascii="Traditional Arabic" w:hAnsi="Traditional Arabic" w:cs="Traditional Arabic"/>
          <w:color w:val="000000" w:themeColor="text1"/>
          <w:sz w:val="28"/>
          <w:szCs w:val="28"/>
          <w:rtl/>
          <w:lang w:bidi="fa-IR"/>
        </w:rPr>
        <w:t>)</w:t>
      </w:r>
      <w:r w:rsidR="00D262CD" w:rsidRPr="00F421D6">
        <w:rPr>
          <w:rFonts w:ascii="Traditional Arabic" w:hAnsi="Traditional Arabic" w:cs="Traditional Arabic"/>
          <w:color w:val="000000" w:themeColor="text1"/>
          <w:sz w:val="36"/>
          <w:szCs w:val="36"/>
          <w:rtl/>
          <w:lang w:bidi="fa-IR"/>
        </w:rPr>
        <w:t>.</w:t>
      </w:r>
    </w:p>
    <w:p w:rsidR="00D262CD" w:rsidRPr="00F421D6" w:rsidRDefault="00D262CD" w:rsidP="00F421D6">
      <w:pPr>
        <w:pStyle w:val="NormalWeb"/>
        <w:bidi/>
        <w:spacing w:before="0" w:beforeAutospacing="0" w:afterAutospacing="0"/>
        <w:jc w:val="both"/>
        <w:rPr>
          <w:rFonts w:ascii="Traditional Arabic" w:hAnsi="Traditional Arabic" w:cs="Traditional Arabic"/>
          <w:color w:val="000000" w:themeColor="text1"/>
          <w:sz w:val="36"/>
          <w:szCs w:val="36"/>
          <w:rtl/>
        </w:rPr>
      </w:pPr>
      <w:r w:rsidRPr="00F421D6">
        <w:rPr>
          <w:rFonts w:ascii="Traditional Arabic" w:hAnsi="Traditional Arabic" w:cs="Traditional Arabic"/>
          <w:color w:val="000000" w:themeColor="text1"/>
          <w:sz w:val="36"/>
          <w:szCs w:val="36"/>
          <w:rtl/>
        </w:rPr>
        <w:t>هذا الاستبعاد للمبالغة والإفراط في ( كيف ؟ وكم ؟) من القواعد القرآنية - إجراء اتخذ صراحة ، كما يتسني لكل فرد أن يمارس طاقته العقلية والجسمية و الخلقية ، بطريقة تختلف عن غيره . فهذا هو ما يتصل بالأخلاق العملية ، والسمات العامة التي تحددها ؛ فلنمض الى الأخلاق النظرية :</w:t>
      </w:r>
    </w:p>
    <w:p w:rsidR="00F421D6" w:rsidRDefault="00D262CD" w:rsidP="00C466D1">
      <w:pPr>
        <w:pStyle w:val="NormalWeb"/>
        <w:numPr>
          <w:ilvl w:val="0"/>
          <w:numId w:val="1"/>
        </w:numPr>
        <w:bidi/>
        <w:spacing w:before="0" w:beforeAutospacing="0" w:afterAutospacing="0"/>
        <w:jc w:val="both"/>
        <w:rPr>
          <w:rFonts w:ascii="Traditional Arabic" w:hAnsi="Traditional Arabic" w:cs="Traditional Arabic"/>
          <w:color w:val="000000" w:themeColor="text1"/>
          <w:sz w:val="36"/>
          <w:szCs w:val="36"/>
          <w:rtl/>
        </w:rPr>
      </w:pPr>
      <w:r w:rsidRPr="00F421D6">
        <w:rPr>
          <w:rFonts w:ascii="Traditional Arabic" w:hAnsi="Traditional Arabic" w:cs="Traditional Arabic"/>
          <w:b/>
          <w:bCs/>
          <w:color w:val="000000" w:themeColor="text1"/>
          <w:sz w:val="36"/>
          <w:szCs w:val="36"/>
          <w:rtl/>
        </w:rPr>
        <w:t>الجانب النظري</w:t>
      </w:r>
      <w:r w:rsidRPr="00F421D6">
        <w:rPr>
          <w:rFonts w:ascii="Traditional Arabic" w:hAnsi="Traditional Arabic" w:cs="Traditional Arabic"/>
          <w:color w:val="000000" w:themeColor="text1"/>
          <w:sz w:val="36"/>
          <w:szCs w:val="36"/>
          <w:rtl/>
        </w:rPr>
        <w:t xml:space="preserve"> : </w:t>
      </w:r>
    </w:p>
    <w:p w:rsidR="00F800F2" w:rsidRPr="00F421D6" w:rsidRDefault="00F421D6" w:rsidP="00F800F2">
      <w:pPr>
        <w:pStyle w:val="NormalWeb"/>
        <w:bidi/>
        <w:spacing w:before="0" w:beforeAutospacing="0" w:afterAutospacing="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على خلاف النظريات الأخرى التي تعالج موضوع الأخلا</w:t>
      </w:r>
      <w:r w:rsidR="00404946">
        <w:rPr>
          <w:rFonts w:ascii="Traditional Arabic" w:hAnsi="Traditional Arabic" w:cs="Traditional Arabic" w:hint="cs"/>
          <w:color w:val="000000" w:themeColor="text1"/>
          <w:sz w:val="36"/>
          <w:szCs w:val="36"/>
          <w:rtl/>
        </w:rPr>
        <w:t xml:space="preserve">ق من وجهات نظر </w:t>
      </w:r>
      <w:r w:rsidR="000073C4">
        <w:rPr>
          <w:rFonts w:ascii="Traditional Arabic" w:hAnsi="Traditional Arabic" w:cs="Traditional Arabic" w:hint="cs"/>
          <w:color w:val="000000" w:themeColor="text1"/>
          <w:sz w:val="36"/>
          <w:szCs w:val="36"/>
          <w:rtl/>
        </w:rPr>
        <w:t>تستبعد الوحي من حقلها الفكري</w:t>
      </w:r>
      <w:r w:rsidR="00404946">
        <w:rPr>
          <w:rFonts w:ascii="Traditional Arabic" w:hAnsi="Traditional Arabic" w:cs="Traditional Arabic" w:hint="cs"/>
          <w:color w:val="000000" w:themeColor="text1"/>
          <w:sz w:val="36"/>
          <w:szCs w:val="36"/>
          <w:rtl/>
        </w:rPr>
        <w:t xml:space="preserve">، فإن </w:t>
      </w:r>
      <w:r w:rsidR="000073C4">
        <w:rPr>
          <w:rFonts w:ascii="Traditional Arabic" w:hAnsi="Traditional Arabic" w:cs="Traditional Arabic" w:hint="cs"/>
          <w:color w:val="000000" w:themeColor="text1"/>
          <w:sz w:val="36"/>
          <w:szCs w:val="36"/>
          <w:rtl/>
        </w:rPr>
        <w:t>هذا</w:t>
      </w:r>
      <w:r w:rsidR="00404946">
        <w:rPr>
          <w:rFonts w:ascii="Traditional Arabic" w:hAnsi="Traditional Arabic" w:cs="Traditional Arabic" w:hint="cs"/>
          <w:color w:val="000000" w:themeColor="text1"/>
          <w:sz w:val="36"/>
          <w:szCs w:val="36"/>
          <w:rtl/>
        </w:rPr>
        <w:t xml:space="preserve"> </w:t>
      </w:r>
      <w:r w:rsidR="000073C4">
        <w:rPr>
          <w:rFonts w:ascii="Traditional Arabic" w:hAnsi="Traditional Arabic" w:cs="Traditional Arabic" w:hint="cs"/>
          <w:color w:val="000000" w:themeColor="text1"/>
          <w:sz w:val="36"/>
          <w:szCs w:val="36"/>
          <w:rtl/>
        </w:rPr>
        <w:t>المبحث ينصب جل اهتمامه على ضرورة القرآن في تأسيس</w:t>
      </w:r>
      <w:r w:rsidR="00F800F2">
        <w:rPr>
          <w:rFonts w:ascii="Traditional Arabic" w:hAnsi="Traditional Arabic" w:cs="Traditional Arabic" w:hint="cs"/>
          <w:color w:val="000000" w:themeColor="text1"/>
          <w:sz w:val="36"/>
          <w:szCs w:val="36"/>
          <w:rtl/>
        </w:rPr>
        <w:t xml:space="preserve"> الأخلاق</w:t>
      </w:r>
      <w:r w:rsidR="000073C4">
        <w:rPr>
          <w:rFonts w:ascii="Traditional Arabic" w:hAnsi="Traditional Arabic" w:cs="Traditional Arabic" w:hint="cs"/>
          <w:color w:val="000000" w:themeColor="text1"/>
          <w:sz w:val="36"/>
          <w:szCs w:val="36"/>
          <w:rtl/>
        </w:rPr>
        <w:t xml:space="preserve"> أو قل بالأحرى هو منبعها</w:t>
      </w:r>
      <w:r w:rsidR="00F800F2">
        <w:rPr>
          <w:rFonts w:ascii="Traditional Arabic" w:hAnsi="Traditional Arabic" w:cs="Traditional Arabic" w:hint="cs"/>
          <w:color w:val="000000" w:themeColor="text1"/>
          <w:sz w:val="36"/>
          <w:szCs w:val="36"/>
          <w:rtl/>
        </w:rPr>
        <w:t>.</w:t>
      </w:r>
      <w:r w:rsidR="00404946">
        <w:rPr>
          <w:rFonts w:ascii="Traditional Arabic" w:hAnsi="Traditional Arabic" w:cs="Traditional Arabic" w:hint="cs"/>
          <w:color w:val="000000" w:themeColor="text1"/>
          <w:sz w:val="36"/>
          <w:szCs w:val="36"/>
          <w:rtl/>
        </w:rPr>
        <w:t xml:space="preserve"> </w:t>
      </w:r>
      <w:r w:rsidR="00F800F2">
        <w:rPr>
          <w:rFonts w:ascii="Traditional Arabic" w:hAnsi="Traditional Arabic" w:cs="Traditional Arabic" w:hint="cs"/>
          <w:color w:val="000000" w:themeColor="text1"/>
          <w:sz w:val="36"/>
          <w:szCs w:val="36"/>
          <w:rtl/>
        </w:rPr>
        <w:t>و كان لزاما في كل مرة العودة إلى النص، و هنا تكمن الصعوبة</w:t>
      </w:r>
      <w:r w:rsidR="00404946">
        <w:rPr>
          <w:rFonts w:ascii="Traditional Arabic" w:hAnsi="Traditional Arabic" w:cs="Traditional Arabic" w:hint="cs"/>
          <w:color w:val="000000" w:themeColor="text1"/>
          <w:sz w:val="36"/>
          <w:szCs w:val="36"/>
          <w:rtl/>
        </w:rPr>
        <w:t xml:space="preserve"> </w:t>
      </w:r>
      <w:r w:rsidR="00F800F2" w:rsidRPr="00F421D6">
        <w:rPr>
          <w:rFonts w:ascii="Traditional Arabic" w:hAnsi="Traditional Arabic" w:cs="Traditional Arabic"/>
          <w:color w:val="000000" w:themeColor="text1"/>
          <w:sz w:val="36"/>
          <w:szCs w:val="36"/>
          <w:rtl/>
        </w:rPr>
        <w:t>؛ فإن النصوص المتعلقة بالنظرية الأخلاقية ليست بالكثرة والوضوح اللذين تمتاز بها الأحكام العملية ، غير أن هنا سؤالا مسبقا ينبغي أن يطرح :</w:t>
      </w:r>
    </w:p>
    <w:p w:rsidR="00F800F2" w:rsidRPr="00F421D6" w:rsidRDefault="00F800F2" w:rsidP="00F800F2">
      <w:pPr>
        <w:pStyle w:val="NormalWeb"/>
        <w:bidi/>
        <w:spacing w:before="0" w:beforeAutospacing="0" w:afterAutospacing="0"/>
        <w:jc w:val="both"/>
        <w:rPr>
          <w:rFonts w:ascii="Traditional Arabic" w:hAnsi="Traditional Arabic" w:cs="Traditional Arabic"/>
          <w:color w:val="000000" w:themeColor="text1"/>
          <w:sz w:val="36"/>
          <w:szCs w:val="36"/>
          <w:rtl/>
        </w:rPr>
      </w:pPr>
      <w:r w:rsidRPr="00F421D6">
        <w:rPr>
          <w:rFonts w:ascii="Traditional Arabic" w:hAnsi="Traditional Arabic" w:cs="Traditional Arabic"/>
          <w:color w:val="000000" w:themeColor="text1"/>
          <w:sz w:val="36"/>
          <w:szCs w:val="36"/>
          <w:rtl/>
        </w:rPr>
        <w:t>هل القرآن كتاب نظري ؟ أو هل يمكن أن يلتمس فيه ما يلتمس ، من المؤلفات والأعمال الفلسفية ؟</w:t>
      </w:r>
    </w:p>
    <w:p w:rsidR="00F421D6" w:rsidRDefault="00404946" w:rsidP="00B141AA">
      <w:pPr>
        <w:pStyle w:val="NormalWeb"/>
        <w:bidi/>
        <w:spacing w:before="0" w:beforeAutospacing="0" w:afterAutospacing="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 </w:t>
      </w:r>
      <w:r w:rsidR="00F800F2" w:rsidRPr="00F800F2">
        <w:rPr>
          <w:rFonts w:ascii="Traditional Arabic" w:hAnsi="Traditional Arabic" w:cs="Traditional Arabic"/>
          <w:color w:val="262600"/>
          <w:sz w:val="36"/>
          <w:szCs w:val="36"/>
          <w:rtl/>
        </w:rPr>
        <w:t>- إن ا</w:t>
      </w:r>
      <w:r w:rsidR="00B81A0A">
        <w:rPr>
          <w:rFonts w:ascii="Traditional Arabic" w:hAnsi="Traditional Arabic" w:cs="Traditional Arabic"/>
          <w:color w:val="262600"/>
          <w:sz w:val="36"/>
          <w:szCs w:val="36"/>
          <w:rtl/>
        </w:rPr>
        <w:t xml:space="preserve">لفلسفة بالمعنى المألوف للكلمة </w:t>
      </w:r>
      <w:r w:rsidR="00B81A0A">
        <w:rPr>
          <w:rFonts w:ascii="Traditional Arabic" w:hAnsi="Traditional Arabic" w:cs="Traditional Arabic" w:hint="cs"/>
          <w:color w:val="262600"/>
          <w:sz w:val="36"/>
          <w:szCs w:val="36"/>
          <w:rtl/>
        </w:rPr>
        <w:t xml:space="preserve">هي </w:t>
      </w:r>
      <w:r w:rsidR="00F800F2" w:rsidRPr="00F800F2">
        <w:rPr>
          <w:rFonts w:ascii="Traditional Arabic" w:hAnsi="Traditional Arabic" w:cs="Traditional Arabic"/>
          <w:color w:val="262600"/>
          <w:sz w:val="36"/>
          <w:szCs w:val="36"/>
          <w:rtl/>
        </w:rPr>
        <w:t>عمل فکر</w:t>
      </w:r>
      <w:r w:rsidR="00B81A0A">
        <w:rPr>
          <w:rFonts w:ascii="Traditional Arabic" w:hAnsi="Traditional Arabic" w:cs="Traditional Arabic" w:hint="cs"/>
          <w:color w:val="262600"/>
          <w:sz w:val="36"/>
          <w:szCs w:val="36"/>
          <w:rtl/>
        </w:rPr>
        <w:t>ي</w:t>
      </w:r>
      <w:r w:rsidR="00B81A0A">
        <w:rPr>
          <w:rFonts w:ascii="Traditional Arabic" w:hAnsi="Traditional Arabic" w:cs="Traditional Arabic"/>
          <w:color w:val="262600"/>
          <w:sz w:val="36"/>
          <w:szCs w:val="36"/>
          <w:rtl/>
        </w:rPr>
        <w:t xml:space="preserve"> منطقي</w:t>
      </w:r>
      <w:r w:rsidR="00F800F2" w:rsidRPr="00F800F2">
        <w:rPr>
          <w:rFonts w:ascii="Traditional Arabic" w:hAnsi="Traditional Arabic" w:cs="Traditional Arabic"/>
          <w:color w:val="262600"/>
          <w:sz w:val="36"/>
          <w:szCs w:val="36"/>
          <w:rtl/>
        </w:rPr>
        <w:t xml:space="preserve">، معتمد على مجرد ومضات الذهن </w:t>
      </w:r>
    </w:p>
    <w:p w:rsidR="00F800F2" w:rsidRDefault="00F800F2" w:rsidP="00F800F2">
      <w:pPr>
        <w:pStyle w:val="NormalWeb"/>
        <w:bidi/>
        <w:spacing w:before="0" w:beforeAutospacing="0" w:afterAutospacing="0"/>
        <w:jc w:val="both"/>
        <w:rPr>
          <w:rFonts w:ascii="Traditional Arabic" w:hAnsi="Traditional Arabic" w:cs="Traditional Arabic"/>
          <w:color w:val="000000" w:themeColor="text1"/>
          <w:sz w:val="36"/>
          <w:szCs w:val="36"/>
          <w:rtl/>
        </w:rPr>
      </w:pPr>
      <w:r w:rsidRPr="00F421D6">
        <w:rPr>
          <w:rFonts w:ascii="Traditional Arabic" w:hAnsi="Traditional Arabic" w:cs="Traditional Arabic"/>
          <w:color w:val="000000" w:themeColor="text1"/>
          <w:sz w:val="28"/>
          <w:szCs w:val="28"/>
          <w:rtl/>
        </w:rPr>
        <w:t xml:space="preserve"> </w:t>
      </w:r>
      <w:r w:rsidR="00D262CD" w:rsidRPr="00F421D6">
        <w:rPr>
          <w:rFonts w:ascii="Traditional Arabic" w:hAnsi="Traditional Arabic" w:cs="Traditional Arabic"/>
          <w:color w:val="000000" w:themeColor="text1"/>
          <w:sz w:val="28"/>
          <w:szCs w:val="28"/>
          <w:rtl/>
        </w:rPr>
        <w:t>(1)</w:t>
      </w:r>
      <w:r>
        <w:rPr>
          <w:rFonts w:ascii="Traditional Arabic" w:hAnsi="Traditional Arabic" w:cs="Traditional Arabic"/>
          <w:color w:val="000000" w:themeColor="text1"/>
          <w:sz w:val="36"/>
          <w:szCs w:val="36"/>
          <w:rtl/>
        </w:rPr>
        <w:t xml:space="preserve"> حديث حسن رواه الدارقطني وغيره</w:t>
      </w:r>
      <w:r>
        <w:rPr>
          <w:rFonts w:ascii="Traditional Arabic" w:hAnsi="Traditional Arabic" w:cs="Traditional Arabic" w:hint="cs"/>
          <w:color w:val="000000" w:themeColor="text1"/>
          <w:sz w:val="36"/>
          <w:szCs w:val="36"/>
          <w:rtl/>
        </w:rPr>
        <w:t>.</w:t>
      </w:r>
      <w:r w:rsidR="00D262CD" w:rsidRPr="00F421D6">
        <w:rPr>
          <w:rFonts w:ascii="Traditional Arabic" w:hAnsi="Traditional Arabic" w:cs="Traditional Arabic"/>
          <w:color w:val="000000" w:themeColor="text1"/>
          <w:sz w:val="36"/>
          <w:szCs w:val="36"/>
          <w:rtl/>
        </w:rPr>
        <w:t xml:space="preserve"> </w:t>
      </w:r>
    </w:p>
    <w:p w:rsidR="00D262CD" w:rsidRPr="00F421D6" w:rsidRDefault="00D262CD" w:rsidP="00F800F2">
      <w:pPr>
        <w:pStyle w:val="NormalWeb"/>
        <w:bidi/>
        <w:spacing w:before="0" w:beforeAutospacing="0" w:afterAutospacing="0"/>
        <w:jc w:val="both"/>
        <w:rPr>
          <w:rFonts w:ascii="Traditional Arabic" w:hAnsi="Traditional Arabic" w:cs="Traditional Arabic"/>
          <w:color w:val="000000" w:themeColor="text1"/>
          <w:sz w:val="36"/>
          <w:szCs w:val="36"/>
          <w:rtl/>
        </w:rPr>
      </w:pPr>
      <w:r w:rsidRPr="00F421D6">
        <w:rPr>
          <w:rFonts w:ascii="Traditional Arabic" w:hAnsi="Traditional Arabic" w:cs="Traditional Arabic"/>
          <w:color w:val="000000" w:themeColor="text1"/>
          <w:sz w:val="28"/>
          <w:szCs w:val="28"/>
          <w:rtl/>
        </w:rPr>
        <w:t>(</w:t>
      </w:r>
      <w:r w:rsidR="00F421D6" w:rsidRPr="00F421D6">
        <w:rPr>
          <w:rFonts w:ascii="Traditional Arabic" w:hAnsi="Traditional Arabic" w:cs="Traditional Arabic" w:hint="cs"/>
          <w:color w:val="000000" w:themeColor="text1"/>
          <w:sz w:val="28"/>
          <w:szCs w:val="28"/>
          <w:rtl/>
          <w:lang w:bidi="fa-IR"/>
        </w:rPr>
        <w:t>2</w:t>
      </w:r>
      <w:r w:rsidRPr="00F421D6">
        <w:rPr>
          <w:rFonts w:ascii="Traditional Arabic" w:hAnsi="Traditional Arabic" w:cs="Traditional Arabic"/>
          <w:color w:val="000000" w:themeColor="text1"/>
          <w:sz w:val="28"/>
          <w:szCs w:val="28"/>
          <w:rtl/>
          <w:lang w:bidi="fa-IR"/>
        </w:rPr>
        <w:t>)</w:t>
      </w:r>
      <w:r w:rsidRPr="00F421D6">
        <w:rPr>
          <w:rFonts w:ascii="Traditional Arabic" w:hAnsi="Traditional Arabic" w:cs="Traditional Arabic"/>
          <w:color w:val="000000" w:themeColor="text1"/>
          <w:sz w:val="36"/>
          <w:szCs w:val="36"/>
          <w:rtl/>
          <w:lang w:bidi="fa-IR"/>
        </w:rPr>
        <w:t xml:space="preserve"> </w:t>
      </w:r>
      <w:r w:rsidRPr="00F421D6">
        <w:rPr>
          <w:rFonts w:ascii="Traditional Arabic" w:hAnsi="Traditional Arabic" w:cs="Traditional Arabic"/>
          <w:color w:val="000000" w:themeColor="text1"/>
          <w:sz w:val="36"/>
          <w:szCs w:val="36"/>
          <w:rtl/>
        </w:rPr>
        <w:t xml:space="preserve">المائدة - </w:t>
      </w:r>
      <w:r w:rsidR="00F421D6" w:rsidRPr="00F421D6">
        <w:rPr>
          <w:rFonts w:ascii="Traditional Arabic" w:hAnsi="Traditional Arabic" w:cs="Traditional Arabic" w:hint="cs"/>
          <w:color w:val="000000" w:themeColor="text1"/>
          <w:sz w:val="28"/>
          <w:szCs w:val="28"/>
          <w:rtl/>
          <w:lang w:bidi="fa-IR"/>
        </w:rPr>
        <w:t>101</w:t>
      </w:r>
      <w:r w:rsidRPr="00F421D6">
        <w:rPr>
          <w:rFonts w:ascii="Traditional Arabic" w:hAnsi="Traditional Arabic" w:cs="Arial"/>
          <w:color w:val="000000" w:themeColor="text1"/>
          <w:sz w:val="28"/>
          <w:szCs w:val="28"/>
          <w:rtl/>
        </w:rPr>
        <w:t>۔</w:t>
      </w:r>
      <w:r w:rsidR="00F421D6" w:rsidRPr="00F421D6">
        <w:rPr>
          <w:rFonts w:ascii="Traditional Arabic" w:hAnsi="Traditional Arabic" w:cs="Traditional Arabic" w:hint="cs"/>
          <w:color w:val="000000" w:themeColor="text1"/>
          <w:sz w:val="28"/>
          <w:szCs w:val="28"/>
          <w:rtl/>
          <w:lang w:bidi="fa-IR"/>
        </w:rPr>
        <w:t>102</w:t>
      </w:r>
      <w:r w:rsidRPr="00F421D6">
        <w:rPr>
          <w:rFonts w:ascii="Traditional Arabic" w:hAnsi="Traditional Arabic" w:cs="Traditional Arabic"/>
          <w:color w:val="000000" w:themeColor="text1"/>
          <w:sz w:val="36"/>
          <w:szCs w:val="36"/>
          <w:rtl/>
          <w:lang w:bidi="fa-IR"/>
        </w:rPr>
        <w:t>.</w:t>
      </w:r>
    </w:p>
    <w:p w:rsidR="00B141AA" w:rsidRDefault="00B141AA" w:rsidP="00B141AA">
      <w:pPr>
        <w:pStyle w:val="NormalWeb"/>
        <w:bidi/>
        <w:spacing w:before="0" w:beforeAutospacing="0" w:afterAutospacing="0"/>
        <w:jc w:val="both"/>
        <w:rPr>
          <w:rFonts w:ascii="Traditional Arabic" w:hAnsi="Traditional Arabic" w:cs="Traditional Arabic"/>
          <w:color w:val="000000" w:themeColor="text1"/>
          <w:sz w:val="36"/>
          <w:szCs w:val="36"/>
          <w:rtl/>
        </w:rPr>
      </w:pPr>
      <w:r w:rsidRPr="00F800F2">
        <w:rPr>
          <w:rFonts w:ascii="Traditional Arabic" w:hAnsi="Traditional Arabic" w:cs="Traditional Arabic"/>
          <w:color w:val="262600"/>
          <w:sz w:val="36"/>
          <w:szCs w:val="36"/>
          <w:rtl/>
        </w:rPr>
        <w:lastRenderedPageBreak/>
        <w:t>الطبيعي ، ينتقل فيه المفكر من حكم إلى آخر ، بمنهج معين ، للتوصل إلى إقرار نظام معين ، قادر على تفسير الأشياء في عمومها ، أو تفسير وضع معين لأحد هذه الأشياء. وبد</w:t>
      </w:r>
      <w:r>
        <w:rPr>
          <w:rFonts w:ascii="Traditional Arabic" w:hAnsi="Traditional Arabic" w:cs="Traditional Arabic" w:hint="cs"/>
          <w:color w:val="262600"/>
          <w:sz w:val="36"/>
          <w:szCs w:val="36"/>
          <w:rtl/>
        </w:rPr>
        <w:t>ي</w:t>
      </w:r>
      <w:r w:rsidRPr="00F800F2">
        <w:rPr>
          <w:rFonts w:ascii="Traditional Arabic" w:hAnsi="Traditional Arabic" w:cs="Traditional Arabic"/>
          <w:color w:val="262600"/>
          <w:sz w:val="36"/>
          <w:szCs w:val="36"/>
          <w:rtl/>
        </w:rPr>
        <w:t>ي أن هذا الجهد</w:t>
      </w:r>
      <w:r>
        <w:rPr>
          <w:rFonts w:ascii="Traditional Arabic" w:hAnsi="Traditional Arabic" w:cs="Traditional Arabic" w:hint="cs"/>
          <w:color w:val="000000" w:themeColor="text1"/>
          <w:sz w:val="36"/>
          <w:szCs w:val="36"/>
          <w:rtl/>
        </w:rPr>
        <w:t xml:space="preserve"> </w:t>
      </w:r>
    </w:p>
    <w:p w:rsidR="00F800F2" w:rsidRPr="00F800F2" w:rsidRDefault="00F800F2" w:rsidP="00FB3F87">
      <w:pPr>
        <w:pStyle w:val="NormalWeb"/>
        <w:bidi/>
        <w:spacing w:before="0" w:beforeAutospacing="0" w:afterAutospacing="0"/>
        <w:jc w:val="both"/>
        <w:rPr>
          <w:rFonts w:ascii="Traditional Arabic" w:hAnsi="Traditional Arabic" w:cs="Traditional Arabic"/>
          <w:color w:val="000000" w:themeColor="text1"/>
          <w:sz w:val="36"/>
          <w:szCs w:val="36"/>
          <w:rtl/>
        </w:rPr>
      </w:pPr>
      <w:r w:rsidRPr="00F800F2">
        <w:rPr>
          <w:rFonts w:ascii="Traditional Arabic" w:hAnsi="Traditional Arabic" w:cs="Traditional Arabic"/>
          <w:color w:val="000000" w:themeColor="text1"/>
          <w:sz w:val="36"/>
          <w:szCs w:val="36"/>
          <w:rtl/>
        </w:rPr>
        <w:t>العقلي؛ وهذه الخطوة التدريجية - لا يتناسبان مع ضوء وحي ، يغمر النفس دون بحث أو توقع ، ويقدم لها على حين فجأة جملة من المعرفة ، لا تسبق فيها المقدمات نتيجتها ، ولا المقدم اليه .فليس القرآن إذن ع</w:t>
      </w:r>
      <w:r w:rsidRPr="00F800F2">
        <w:rPr>
          <w:rFonts w:ascii="Traditional Arabic" w:hAnsi="Traditional Arabic" w:cs="Traditional Arabic" w:hint="cs"/>
          <w:color w:val="000000" w:themeColor="text1"/>
          <w:sz w:val="36"/>
          <w:szCs w:val="36"/>
          <w:rtl/>
        </w:rPr>
        <w:t>م</w:t>
      </w:r>
      <w:r w:rsidRPr="00F800F2">
        <w:rPr>
          <w:rFonts w:ascii="Traditional Arabic" w:hAnsi="Traditional Arabic" w:cs="Traditional Arabic"/>
          <w:color w:val="000000" w:themeColor="text1"/>
          <w:sz w:val="36"/>
          <w:szCs w:val="36"/>
          <w:rtl/>
        </w:rPr>
        <w:t>لا فلسفيا ، بمعنى أنه ليس ثمرة فلسفة ، وهو لا يستخدم طرق الاكتساب الفلسفي ، بالاضافة إلى أنه لا يتبع كذلك طرق التعليم التي يتبعها</w:t>
      </w:r>
      <w:r w:rsidR="00B81A0A">
        <w:rPr>
          <w:rFonts w:ascii="Traditional Arabic" w:hAnsi="Traditional Arabic" w:cs="Traditional Arabic" w:hint="cs"/>
          <w:color w:val="000000" w:themeColor="text1"/>
          <w:sz w:val="36"/>
          <w:szCs w:val="36"/>
          <w:rtl/>
        </w:rPr>
        <w:t xml:space="preserve"> </w:t>
      </w:r>
      <w:r w:rsidRPr="00F800F2">
        <w:rPr>
          <w:rFonts w:ascii="Traditional Arabic" w:hAnsi="Traditional Arabic" w:cs="Traditional Arabic"/>
          <w:color w:val="000000" w:themeColor="text1"/>
          <w:sz w:val="36"/>
          <w:szCs w:val="36"/>
          <w:rtl/>
        </w:rPr>
        <w:t>الفلاسفة ، وهي طرائق المنهج ال</w:t>
      </w:r>
      <w:r w:rsidR="00B81A0A">
        <w:rPr>
          <w:rFonts w:ascii="Traditional Arabic" w:hAnsi="Traditional Arabic" w:cs="Traditional Arabic" w:hint="cs"/>
          <w:color w:val="000000" w:themeColor="text1"/>
          <w:sz w:val="36"/>
          <w:szCs w:val="36"/>
          <w:rtl/>
        </w:rPr>
        <w:t>ع</w:t>
      </w:r>
      <w:r w:rsidRPr="00F800F2">
        <w:rPr>
          <w:rFonts w:ascii="Traditional Arabic" w:hAnsi="Traditional Arabic" w:cs="Traditional Arabic"/>
          <w:color w:val="000000" w:themeColor="text1"/>
          <w:sz w:val="36"/>
          <w:szCs w:val="36"/>
          <w:rtl/>
        </w:rPr>
        <w:t xml:space="preserve">قلي ، التي تقوم على : ( التعريف ، والتقسيم ، والبرهنة ، و الاعتراضات ، والإجابات ) ؛ وهي كلها أمور متلاحمة دون جدال ، ولكنها لا تؤثر إلا على جانب واحد من النفس ، هو الجانب العقلي ، على حين أن القرآن منهجه الذي يتوجه إلى النفس </w:t>
      </w:r>
      <w:r w:rsidR="00B81A0A" w:rsidRPr="00F800F2">
        <w:rPr>
          <w:rFonts w:ascii="Traditional Arabic" w:hAnsi="Traditional Arabic" w:cs="Traditional Arabic" w:hint="cs"/>
          <w:color w:val="000000" w:themeColor="text1"/>
          <w:sz w:val="36"/>
          <w:szCs w:val="36"/>
          <w:rtl/>
        </w:rPr>
        <w:t>بأكملها</w:t>
      </w:r>
      <w:r w:rsidRPr="00F800F2">
        <w:rPr>
          <w:rFonts w:ascii="Traditional Arabic" w:hAnsi="Traditional Arabic" w:cs="Traditional Arabic"/>
          <w:color w:val="000000" w:themeColor="text1"/>
          <w:sz w:val="36"/>
          <w:szCs w:val="36"/>
          <w:rtl/>
        </w:rPr>
        <w:t xml:space="preserve"> ؛ فهو يقدم إليها غذاء كاملا ، يستمد منه العقل والقلب ، كلاهما ، نصيبا متساوية .</w:t>
      </w:r>
    </w:p>
    <w:p w:rsidR="00F800F2" w:rsidRPr="00F800F2" w:rsidRDefault="00F800F2" w:rsidP="00FB3F87">
      <w:pPr>
        <w:pStyle w:val="NormalWeb"/>
        <w:bidi/>
        <w:spacing w:before="0" w:beforeAutospacing="0" w:afterAutospacing="0"/>
        <w:jc w:val="both"/>
        <w:rPr>
          <w:rFonts w:ascii="Traditional Arabic" w:hAnsi="Traditional Arabic" w:cs="Traditional Arabic"/>
          <w:color w:val="000000" w:themeColor="text1"/>
          <w:sz w:val="36"/>
          <w:szCs w:val="36"/>
          <w:rtl/>
        </w:rPr>
      </w:pPr>
      <w:r w:rsidRPr="00F800F2">
        <w:rPr>
          <w:rFonts w:ascii="Traditional Arabic" w:hAnsi="Traditional Arabic" w:cs="Traditional Arabic"/>
          <w:color w:val="000000" w:themeColor="text1"/>
          <w:sz w:val="36"/>
          <w:szCs w:val="36"/>
          <w:rtl/>
        </w:rPr>
        <w:t>وهكذا يفارق التعليم القرآني التعليم الفلسفي ، سواء في المصادر ، أو في المناهج . فهل مما يتفارقان كذلك في موضوعها ؟. وفي هدفها ؟.</w:t>
      </w:r>
    </w:p>
    <w:p w:rsidR="00FB3F87" w:rsidRPr="00FB3F87" w:rsidRDefault="00F800F2" w:rsidP="00FB3F87">
      <w:pPr>
        <w:pStyle w:val="NormalWeb"/>
        <w:bidi/>
        <w:spacing w:before="0" w:beforeAutospacing="0" w:afterAutospacing="0"/>
        <w:jc w:val="both"/>
        <w:rPr>
          <w:rFonts w:ascii="Traditional Arabic" w:hAnsi="Traditional Arabic" w:cs="Traditional Arabic"/>
          <w:sz w:val="36"/>
          <w:szCs w:val="36"/>
        </w:rPr>
      </w:pPr>
      <w:r w:rsidRPr="00F800F2">
        <w:rPr>
          <w:rFonts w:ascii="Traditional Arabic" w:hAnsi="Traditional Arabic" w:cs="Traditional Arabic"/>
          <w:color w:val="000000" w:themeColor="text1"/>
          <w:sz w:val="36"/>
          <w:szCs w:val="36"/>
          <w:rtl/>
        </w:rPr>
        <w:t>إن القول بهذا معناه أننا نقرر - بعلم أو بلا شعور - أن القرآن ليس کتاب دین ؛ ذلك أنه مهما تكن الفروق بين الفلسفة والدين - والتي تتمثل في أن الأولى ، تستمد منبعها من ارتياب العقل ، على حين أن الدين يستمده من الضوء الكامل للوحي ؛ أو أن كليهما قد ينقاد أحيانا (</w:t>
      </w:r>
      <w:r w:rsidR="00B81A0A" w:rsidRPr="00B81A0A">
        <w:rPr>
          <w:rFonts w:ascii="Traditional Arabic" w:hAnsi="Traditional Arabic" w:cs="Traditional Arabic" w:hint="cs"/>
          <w:color w:val="000000" w:themeColor="text1"/>
          <w:sz w:val="28"/>
          <w:szCs w:val="28"/>
          <w:rtl/>
          <w:lang w:bidi="fa-IR"/>
        </w:rPr>
        <w:t>1</w:t>
      </w:r>
      <w:r w:rsidRPr="00F800F2">
        <w:rPr>
          <w:rFonts w:ascii="Traditional Arabic" w:hAnsi="Traditional Arabic" w:cs="Traditional Arabic"/>
          <w:color w:val="000000" w:themeColor="text1"/>
          <w:sz w:val="36"/>
          <w:szCs w:val="36"/>
          <w:rtl/>
          <w:lang w:bidi="fa-IR"/>
        </w:rPr>
        <w:t xml:space="preserve">) </w:t>
      </w:r>
      <w:r w:rsidRPr="00F800F2">
        <w:rPr>
          <w:rFonts w:ascii="Traditional Arabic" w:hAnsi="Traditional Arabic" w:cs="Traditional Arabic"/>
          <w:color w:val="000000" w:themeColor="text1"/>
          <w:sz w:val="36"/>
          <w:szCs w:val="36"/>
          <w:rtl/>
        </w:rPr>
        <w:t>وراء سراب</w:t>
      </w:r>
      <w:r w:rsidR="00FB3F87">
        <w:rPr>
          <w:rFonts w:ascii="Traditional Arabic" w:hAnsi="Traditional Arabic" w:cs="Traditional Arabic" w:hint="cs"/>
          <w:color w:val="000000" w:themeColor="text1"/>
          <w:sz w:val="36"/>
          <w:szCs w:val="36"/>
          <w:rtl/>
        </w:rPr>
        <w:t xml:space="preserve"> </w:t>
      </w:r>
      <w:r w:rsidR="00FB3F87" w:rsidRPr="00FB3F87">
        <w:rPr>
          <w:rFonts w:ascii="Traditional Arabic" w:hAnsi="Traditional Arabic" w:cs="Traditional Arabic"/>
          <w:color w:val="1D1D00"/>
          <w:sz w:val="36"/>
          <w:szCs w:val="36"/>
          <w:rtl/>
        </w:rPr>
        <w:t>التخيل ، وأن أحدهما ( وهو الفلسفة ) ليس سوى معرفة محضة وبسيطة ، والآخر اقتناع عميق ، ومؤثر ، وأخاذ - مهما تكن الفروق بينهما فإن للفلسفة في جانبها الأسمى ، وللدين في جميع أشكاله ، موضوعا مزدوجا ، مشترکا ، هو : حل مشكلة الوجود ، أصله ومصيره، وتحديد الطريقة الحكيمة والمثلى للسلوك ، ولتحصيل السعادة .</w:t>
      </w:r>
    </w:p>
    <w:p w:rsidR="00FB3F87" w:rsidRDefault="00FB3F87" w:rsidP="00B141AA">
      <w:pPr>
        <w:pStyle w:val="NormalWeb"/>
        <w:bidi/>
        <w:spacing w:before="0" w:beforeAutospacing="0" w:afterAutospacing="0"/>
        <w:jc w:val="both"/>
        <w:rPr>
          <w:rFonts w:ascii="Traditional Arabic" w:hAnsi="Traditional Arabic" w:cs="Traditional Arabic"/>
          <w:color w:val="000000" w:themeColor="text1"/>
          <w:sz w:val="36"/>
          <w:szCs w:val="36"/>
          <w:rtl/>
        </w:rPr>
      </w:pPr>
      <w:r w:rsidRPr="00FB3F87">
        <w:rPr>
          <w:rFonts w:ascii="Traditional Arabic" w:hAnsi="Traditional Arabic" w:cs="Traditional Arabic"/>
          <w:color w:val="242400"/>
          <w:sz w:val="36"/>
          <w:szCs w:val="36"/>
          <w:rtl/>
        </w:rPr>
        <w:t>بيد أن أفضل ما يدل على التشابه بين المادة القرآنية بخاصة ، وبين الفلسفة - أن نلحظ أن القرآن حين يعرض نظريته عن الحق ، وعن الفضيلة لا يكتفي دائما بأن يذكر به</w:t>
      </w:r>
      <w:r>
        <w:rPr>
          <w:rFonts w:ascii="Traditional Arabic" w:hAnsi="Traditional Arabic" w:cs="Traditional Arabic" w:hint="cs"/>
          <w:color w:val="242400"/>
          <w:sz w:val="36"/>
          <w:szCs w:val="36"/>
          <w:rtl/>
        </w:rPr>
        <w:t>م</w:t>
      </w:r>
      <w:r w:rsidRPr="00FB3F87">
        <w:rPr>
          <w:rFonts w:ascii="Traditional Arabic" w:hAnsi="Traditional Arabic" w:cs="Traditional Arabic"/>
          <w:color w:val="242400"/>
          <w:sz w:val="36"/>
          <w:szCs w:val="36"/>
          <w:rtl/>
        </w:rPr>
        <w:t>ا العقل، ويثير أمرهما باستمرار أمام التفكر والتأمل ، وإن</w:t>
      </w:r>
      <w:r>
        <w:rPr>
          <w:rFonts w:ascii="Traditional Arabic" w:hAnsi="Traditional Arabic" w:cs="Traditional Arabic"/>
          <w:color w:val="242400"/>
          <w:sz w:val="36"/>
          <w:szCs w:val="36"/>
          <w:rtl/>
        </w:rPr>
        <w:t>ما يتولى هو بنفسه التدليل على م</w:t>
      </w:r>
      <w:r w:rsidRPr="00FB3F87">
        <w:rPr>
          <w:rFonts w:ascii="Traditional Arabic" w:hAnsi="Traditional Arabic" w:cs="Traditional Arabic"/>
          <w:color w:val="242400"/>
          <w:sz w:val="36"/>
          <w:szCs w:val="36"/>
          <w:rtl/>
        </w:rPr>
        <w:t>ا</w:t>
      </w:r>
      <w:r>
        <w:rPr>
          <w:rFonts w:ascii="Traditional Arabic" w:hAnsi="Traditional Arabic" w:cs="Traditional Arabic" w:hint="cs"/>
          <w:color w:val="242400"/>
          <w:sz w:val="36"/>
          <w:szCs w:val="36"/>
          <w:rtl/>
        </w:rPr>
        <w:t xml:space="preserve"> </w:t>
      </w:r>
      <w:r w:rsidRPr="00FB3F87">
        <w:rPr>
          <w:rFonts w:ascii="Traditional Arabic" w:hAnsi="Traditional Arabic" w:cs="Traditional Arabic"/>
          <w:color w:val="000000" w:themeColor="text1"/>
          <w:sz w:val="36"/>
          <w:szCs w:val="36"/>
          <w:rtl/>
        </w:rPr>
        <w:t xml:space="preserve">يقدم ، ويتولى تسويغه . وفضلا عن ذلك ، فإن طبيعة استدلالاته ، والطريقة التي يسوق بها الدليل ؛ قد اختيرت كلتاهما على وجه يفحم أعظم الفلاسفة دقة ، وأشد المناطقة صرامة ، في الوقت الذي تلبي فيه أكثر المطالب واقعية ، </w:t>
      </w:r>
    </w:p>
    <w:p w:rsidR="00FB3F87" w:rsidRPr="00F800F2" w:rsidRDefault="00FB3F87" w:rsidP="00FB3F87">
      <w:pPr>
        <w:pStyle w:val="NormalWeb"/>
        <w:bidi/>
        <w:spacing w:before="0" w:beforeAutospacing="0" w:afterAutospacing="0"/>
        <w:jc w:val="both"/>
        <w:rPr>
          <w:rFonts w:ascii="Traditional Arabic" w:hAnsi="Traditional Arabic" w:cs="Traditional Arabic"/>
          <w:color w:val="000000" w:themeColor="text1"/>
          <w:sz w:val="36"/>
          <w:szCs w:val="36"/>
          <w:rtl/>
        </w:rPr>
      </w:pPr>
      <w:r w:rsidRPr="00F800F2">
        <w:rPr>
          <w:rFonts w:ascii="Traditional Arabic" w:hAnsi="Traditional Arabic" w:cs="Traditional Arabic"/>
          <w:color w:val="000000" w:themeColor="text1"/>
          <w:sz w:val="36"/>
          <w:szCs w:val="36"/>
          <w:rtl/>
        </w:rPr>
        <w:t>1) نحن نتحدث هنا عن الدين بعامة ، لا عن الأديان المنزلة .</w:t>
      </w:r>
    </w:p>
    <w:p w:rsidR="00FB3F87" w:rsidRPr="00FB3F87" w:rsidRDefault="00B141AA" w:rsidP="00FB3F87">
      <w:pPr>
        <w:pStyle w:val="NormalWeb"/>
        <w:bidi/>
        <w:spacing w:before="0" w:beforeAutospacing="0" w:afterAutospacing="0"/>
        <w:jc w:val="both"/>
        <w:rPr>
          <w:rFonts w:ascii="Traditional Arabic" w:hAnsi="Traditional Arabic" w:cs="Traditional Arabic"/>
          <w:color w:val="000000" w:themeColor="text1"/>
          <w:sz w:val="36"/>
          <w:szCs w:val="36"/>
          <w:rtl/>
        </w:rPr>
      </w:pPr>
      <w:r w:rsidRPr="00FB3F87">
        <w:rPr>
          <w:rFonts w:ascii="Traditional Arabic" w:hAnsi="Traditional Arabic" w:cs="Traditional Arabic"/>
          <w:color w:val="000000" w:themeColor="text1"/>
          <w:sz w:val="36"/>
          <w:szCs w:val="36"/>
          <w:rtl/>
        </w:rPr>
        <w:lastRenderedPageBreak/>
        <w:t>كما تروق أرقی الأذواق الشعرية وأرقها ، و أبسط المدارك وأقلها .</w:t>
      </w:r>
    </w:p>
    <w:p w:rsidR="00FB3F87" w:rsidRPr="00FB3F87" w:rsidRDefault="00FB3F87" w:rsidP="00FB3F87">
      <w:pPr>
        <w:pStyle w:val="NormalWeb"/>
        <w:bidi/>
        <w:spacing w:before="0" w:beforeAutospacing="0" w:afterAutospacing="0"/>
        <w:jc w:val="both"/>
        <w:rPr>
          <w:rFonts w:ascii="Traditional Arabic" w:hAnsi="Traditional Arabic" w:cs="Traditional Arabic"/>
          <w:color w:val="000000" w:themeColor="text1"/>
          <w:sz w:val="36"/>
          <w:szCs w:val="36"/>
          <w:rtl/>
        </w:rPr>
      </w:pPr>
      <w:r w:rsidRPr="00FB3F87">
        <w:rPr>
          <w:rFonts w:ascii="Traditional Arabic" w:hAnsi="Traditional Arabic" w:cs="Traditional Arabic"/>
          <w:color w:val="000000" w:themeColor="text1"/>
          <w:sz w:val="36"/>
          <w:szCs w:val="36"/>
          <w:rtl/>
        </w:rPr>
        <w:t>فليس يكفي إذن أن نقول : إن القرآن لا ينكر الفلسفة الحقة ، وليدة التفكير الناضج ، وعاشقة اليقين ؛ ولا يكفي كذلك أن نقول : إنه يوافقها ويشجعها ، وإنه يرتضي بحثها المنصف ، بل ينبغي أن نضيف الى ذلك : أنه يمدها بمادة غزيرة في الموضوعات ، و في الاستدلالات .</w:t>
      </w:r>
    </w:p>
    <w:p w:rsidR="00FB3F87" w:rsidRPr="00FB3F87" w:rsidRDefault="00FB3F87" w:rsidP="00FB3F87">
      <w:pPr>
        <w:pStyle w:val="NormalWeb"/>
        <w:bidi/>
        <w:spacing w:before="0" w:beforeAutospacing="0" w:afterAutospacing="0"/>
        <w:jc w:val="both"/>
        <w:rPr>
          <w:rFonts w:ascii="Traditional Arabic" w:hAnsi="Traditional Arabic" w:cs="Traditional Arabic"/>
          <w:color w:val="000000" w:themeColor="text1"/>
          <w:sz w:val="36"/>
          <w:szCs w:val="36"/>
          <w:rtl/>
        </w:rPr>
      </w:pPr>
      <w:r w:rsidRPr="00FB3F87">
        <w:rPr>
          <w:rFonts w:ascii="Traditional Arabic" w:hAnsi="Traditional Arabic" w:cs="Traditional Arabic"/>
          <w:color w:val="000000" w:themeColor="text1"/>
          <w:sz w:val="36"/>
          <w:szCs w:val="36"/>
          <w:rtl/>
        </w:rPr>
        <w:t>ولا ريب أن القرآن لا يقدم إلينا هذه الحقائق الأساسية مجتمعة ، في صورة نظام موحد . بيد أننا نتساءل : إذا كان نظام كهذا لم يوجد كاملا ، أفلا يوجد في هذا الكتاب جميع العناصر الضرورية ، والكافية لبنائه ؟.</w:t>
      </w:r>
    </w:p>
    <w:p w:rsidR="00FB3F87" w:rsidRDefault="00FB3F87" w:rsidP="00FB3F87">
      <w:pPr>
        <w:pStyle w:val="NormalWeb"/>
        <w:bidi/>
        <w:spacing w:before="0" w:beforeAutospacing="0" w:afterAutospacing="0"/>
        <w:jc w:val="both"/>
        <w:rPr>
          <w:rFonts w:ascii="Traditional Arabic" w:hAnsi="Traditional Arabic" w:cs="Traditional Arabic"/>
          <w:color w:val="000000" w:themeColor="text1"/>
          <w:sz w:val="36"/>
          <w:szCs w:val="36"/>
          <w:rtl/>
        </w:rPr>
      </w:pPr>
      <w:r w:rsidRPr="00FB3F87">
        <w:rPr>
          <w:rFonts w:ascii="Traditional Arabic" w:hAnsi="Traditional Arabic" w:cs="Traditional Arabic"/>
          <w:color w:val="000000" w:themeColor="text1"/>
          <w:sz w:val="36"/>
          <w:szCs w:val="36"/>
          <w:rtl/>
        </w:rPr>
        <w:t>الحق أنه لا مراء في أن القرآن مشتمل على جميع العناصر الأساسية للفلسفة الدينية : أصل الإنسان ، ومصيره ، وأصل العالم ومصيره، ومباديء السبب والغاية ، وأفكار عن النفس ، وعن الله ... الخ ... و إن دراسة مثل هذا الموضوع لجديرة أن يخصص لها عمل مستقل .</w:t>
      </w:r>
    </w:p>
    <w:p w:rsidR="00B141AA" w:rsidRDefault="00B141AA" w:rsidP="00B141AA">
      <w:pPr>
        <w:pStyle w:val="NormalWeb"/>
        <w:bidi/>
        <w:spacing w:before="0" w:beforeAutospacing="0" w:afterAutospacing="0"/>
        <w:jc w:val="both"/>
        <w:rPr>
          <w:rFonts w:ascii="Traditional Arabic" w:hAnsi="Traditional Arabic" w:cs="Traditional Arabic"/>
          <w:color w:val="000000" w:themeColor="text1"/>
          <w:sz w:val="36"/>
          <w:szCs w:val="36"/>
          <w:rtl/>
        </w:rPr>
      </w:pPr>
    </w:p>
    <w:p w:rsidR="00B141AA" w:rsidRDefault="00B141AA" w:rsidP="00B141AA">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NormalWeb"/>
        <w:bidi/>
        <w:spacing w:before="0" w:beforeAutospacing="0" w:afterAutospacing="0"/>
        <w:jc w:val="both"/>
        <w:rPr>
          <w:rFonts w:ascii="Traditional Arabic" w:hAnsi="Traditional Arabic" w:cs="Traditional Arabic" w:hint="cs"/>
          <w:color w:val="000000" w:themeColor="text1"/>
          <w:sz w:val="36"/>
          <w:szCs w:val="36"/>
          <w:rtl/>
        </w:rPr>
      </w:pPr>
    </w:p>
    <w:p w:rsidR="0098677B" w:rsidRDefault="0098677B" w:rsidP="0098677B">
      <w:pPr>
        <w:pStyle w:val="Titre1"/>
        <w:bidi/>
        <w:rPr>
          <w:rFonts w:ascii="Traditional Arabic" w:eastAsia="Times New Roman" w:hAnsi="Traditional Arabic" w:cs="Traditional Arabic" w:hint="cs"/>
          <w:color w:val="auto"/>
          <w:kern w:val="36"/>
          <w:sz w:val="36"/>
          <w:szCs w:val="36"/>
          <w:rtl/>
          <w:lang w:eastAsia="fr-FR"/>
        </w:rPr>
      </w:pPr>
      <w:r>
        <w:rPr>
          <w:rFonts w:ascii="Traditional Arabic" w:eastAsia="Times New Roman" w:hAnsi="Traditional Arabic" w:cs="Traditional Arabic" w:hint="cs"/>
          <w:color w:val="auto"/>
          <w:kern w:val="36"/>
          <w:sz w:val="36"/>
          <w:szCs w:val="36"/>
          <w:rtl/>
          <w:lang w:eastAsia="fr-FR"/>
        </w:rPr>
        <w:lastRenderedPageBreak/>
        <w:t xml:space="preserve">المحاضرة الثانية عشرة: </w:t>
      </w:r>
    </w:p>
    <w:p w:rsidR="0098677B" w:rsidRPr="0040209E" w:rsidRDefault="0098677B" w:rsidP="0098677B">
      <w:pPr>
        <w:pStyle w:val="Titre1"/>
        <w:bidi/>
        <w:rPr>
          <w:rFonts w:ascii="Traditional Arabic" w:eastAsia="Times New Roman" w:hAnsi="Traditional Arabic" w:cs="Traditional Arabic"/>
          <w:color w:val="auto"/>
          <w:kern w:val="36"/>
          <w:sz w:val="36"/>
          <w:szCs w:val="36"/>
          <w:lang w:eastAsia="fr-FR"/>
        </w:rPr>
      </w:pPr>
      <w:r>
        <w:rPr>
          <w:rFonts w:ascii="Traditional Arabic" w:eastAsia="Times New Roman" w:hAnsi="Traditional Arabic" w:cs="Traditional Arabic" w:hint="cs"/>
          <w:color w:val="auto"/>
          <w:kern w:val="36"/>
          <w:sz w:val="36"/>
          <w:szCs w:val="36"/>
          <w:rtl/>
          <w:lang w:eastAsia="fr-FR"/>
        </w:rPr>
        <w:t>ا</w:t>
      </w:r>
      <w:r w:rsidRPr="0040209E">
        <w:rPr>
          <w:rFonts w:ascii="Traditional Arabic" w:eastAsia="Times New Roman" w:hAnsi="Traditional Arabic" w:cs="Traditional Arabic"/>
          <w:color w:val="auto"/>
          <w:kern w:val="36"/>
          <w:sz w:val="36"/>
          <w:szCs w:val="36"/>
          <w:rtl/>
          <w:lang w:eastAsia="fr-FR"/>
        </w:rPr>
        <w:t xml:space="preserve">لأخلاق التطبيقية ومحاورها: </w:t>
      </w:r>
    </w:p>
    <w:p w:rsidR="0098677B" w:rsidRPr="0040209E" w:rsidRDefault="0098677B" w:rsidP="0098677B">
      <w:pPr>
        <w:pStyle w:val="Sansinterligne"/>
        <w:bidi/>
        <w:rPr>
          <w:rFonts w:ascii="Traditional Arabic" w:hAnsi="Traditional Arabic" w:cs="Traditional Arabic"/>
          <w:b/>
          <w:bCs/>
          <w:sz w:val="36"/>
          <w:szCs w:val="36"/>
          <w:lang w:eastAsia="fr-FR"/>
        </w:rPr>
      </w:pPr>
      <w:r w:rsidRPr="0040209E">
        <w:rPr>
          <w:rFonts w:ascii="Traditional Arabic" w:hAnsi="Traditional Arabic" w:cs="Traditional Arabic"/>
          <w:b/>
          <w:bCs/>
          <w:sz w:val="36"/>
          <w:szCs w:val="36"/>
          <w:rtl/>
          <w:lang w:eastAsia="fr-FR"/>
        </w:rPr>
        <w:t>مقدمة</w:t>
      </w:r>
      <w:r>
        <w:rPr>
          <w:rFonts w:ascii="Traditional Arabic" w:hAnsi="Traditional Arabic" w:cs="Traditional Arabic" w:hint="cs"/>
          <w:b/>
          <w:bCs/>
          <w:sz w:val="36"/>
          <w:szCs w:val="36"/>
          <w:rtl/>
          <w:lang w:eastAsia="fr-FR"/>
        </w:rPr>
        <w:t>:</w:t>
      </w:r>
    </w:p>
    <w:p w:rsidR="0098677B" w:rsidRPr="0040209E" w:rsidRDefault="0098677B" w:rsidP="0098677B">
      <w:pPr>
        <w:pStyle w:val="Sansinterligne"/>
        <w:bidi/>
        <w:ind w:firstLine="708"/>
        <w:jc w:val="both"/>
        <w:rPr>
          <w:rFonts w:ascii="Traditional Arabic" w:hAnsi="Traditional Arabic" w:cs="Traditional Arabic"/>
          <w:sz w:val="36"/>
          <w:szCs w:val="36"/>
          <w:lang w:eastAsia="fr-FR"/>
        </w:rPr>
      </w:pPr>
      <w:r w:rsidRPr="0040209E">
        <w:rPr>
          <w:rFonts w:ascii="Traditional Arabic" w:hAnsi="Traditional Arabic" w:cs="Traditional Arabic"/>
          <w:sz w:val="36"/>
          <w:szCs w:val="36"/>
          <w:rtl/>
          <w:lang w:eastAsia="fr-FR"/>
        </w:rPr>
        <w:t>شهد القرن العشرون، ولا سيما النصف الثاني منه، اهتمامًا متزايدًا بمجال الأخلاق التطبيقية</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24"/>
          <w:szCs w:val="24"/>
          <w:lang w:eastAsia="fr-FR"/>
        </w:rPr>
        <w:t>(Applied Ethics</w:t>
      </w:r>
      <w:r w:rsidRPr="0040209E">
        <w:rPr>
          <w:rFonts w:ascii="Traditional Arabic" w:hAnsi="Traditional Arabic" w:cs="Traditional Arabic"/>
          <w:sz w:val="36"/>
          <w:szCs w:val="36"/>
          <w:lang w:eastAsia="fr-FR"/>
        </w:rPr>
        <w:t>)</w:t>
      </w:r>
      <w:r w:rsidRPr="0040209E">
        <w:rPr>
          <w:rFonts w:ascii="Traditional Arabic" w:hAnsi="Traditional Arabic" w:cs="Traditional Arabic"/>
          <w:sz w:val="36"/>
          <w:szCs w:val="36"/>
          <w:rtl/>
          <w:lang w:eastAsia="fr-FR"/>
        </w:rPr>
        <w:t>، الذي يُعَدّ تطورًا طبيعيًّا للاهتمام الفلسفي بالأخلاقيات النظرية. فبينما كانت الأخلاق التقليدية تركّز على القضايا الكبرى مثل طبيعة الخير والواجب والنية، جاءت الأخلاق التطبيقية لتُجسّد التحوّل من "التفكير في الأخلاق" إلى "العمل وفق الأخلاق"، عبر تطبيق المبادئ الأخلاقية على حالات محددة في الحياة الواقعية. وقد أصبح هذا المجال اليوم لا غنى عنه في النقاشات العامة حول الطب، البيئة، التكنولوجيا، السياسة، والأعمال</w:t>
      </w:r>
      <w:r w:rsidRPr="0040209E">
        <w:rPr>
          <w:rFonts w:ascii="Traditional Arabic" w:hAnsi="Traditional Arabic" w:cs="Traditional Arabic"/>
          <w:sz w:val="36"/>
          <w:szCs w:val="36"/>
          <w:lang w:eastAsia="fr-FR"/>
        </w:rPr>
        <w:t>.</w:t>
      </w:r>
    </w:p>
    <w:p w:rsidR="0098677B" w:rsidRPr="0040209E" w:rsidRDefault="0098677B" w:rsidP="0098677B">
      <w:pPr>
        <w:pStyle w:val="Sansinterligne"/>
        <w:bidi/>
        <w:jc w:val="both"/>
        <w:rPr>
          <w:rFonts w:ascii="Traditional Arabic" w:hAnsi="Traditional Arabic" w:cs="Traditional Arabic"/>
          <w:b/>
          <w:bCs/>
          <w:sz w:val="36"/>
          <w:szCs w:val="36"/>
          <w:lang w:eastAsia="fr-FR"/>
        </w:rPr>
      </w:pPr>
      <w:r w:rsidRPr="0040209E">
        <w:rPr>
          <w:rFonts w:ascii="Traditional Arabic" w:hAnsi="Traditional Arabic" w:cs="Traditional Arabic"/>
          <w:b/>
          <w:bCs/>
          <w:sz w:val="36"/>
          <w:szCs w:val="36"/>
          <w:rtl/>
          <w:lang w:eastAsia="fr-FR"/>
        </w:rPr>
        <w:t>أولًا: مفهوم الأخلاق التطبيقية</w:t>
      </w:r>
    </w:p>
    <w:p w:rsidR="0098677B" w:rsidRPr="0040209E" w:rsidRDefault="0098677B" w:rsidP="0098677B">
      <w:pPr>
        <w:bidi/>
        <w:jc w:val="both"/>
        <w:rPr>
          <w:rFonts w:ascii="Traditional Arabic" w:hAnsi="Traditional Arabic" w:cs="Traditional Arabic"/>
          <w:b/>
          <w:bCs/>
          <w:sz w:val="36"/>
          <w:szCs w:val="36"/>
          <w:lang w:eastAsia="fr-FR"/>
        </w:rPr>
      </w:pPr>
      <w:r w:rsidRPr="0040209E">
        <w:rPr>
          <w:rFonts w:ascii="Traditional Arabic" w:hAnsi="Traditional Arabic" w:cs="Traditional Arabic"/>
          <w:b/>
          <w:bCs/>
          <w:sz w:val="36"/>
          <w:szCs w:val="36"/>
          <w:rtl/>
          <w:lang w:eastAsia="fr-FR"/>
        </w:rPr>
        <w:t>تعريف الأخلاق التطبيقية</w:t>
      </w:r>
    </w:p>
    <w:p w:rsidR="0098677B" w:rsidRPr="0040209E" w:rsidRDefault="0098677B" w:rsidP="0098677B">
      <w:pPr>
        <w:pStyle w:val="Sansinterligne"/>
        <w:bidi/>
        <w:ind w:firstLine="708"/>
        <w:jc w:val="both"/>
        <w:rPr>
          <w:rFonts w:ascii="Traditional Arabic" w:hAnsi="Traditional Arabic" w:cs="Traditional Arabic"/>
          <w:sz w:val="36"/>
          <w:szCs w:val="36"/>
          <w:lang w:eastAsia="fr-FR"/>
        </w:rPr>
      </w:pPr>
      <w:r w:rsidRPr="0040209E">
        <w:rPr>
          <w:rFonts w:ascii="Traditional Arabic" w:hAnsi="Traditional Arabic" w:cs="Traditional Arabic"/>
          <w:sz w:val="36"/>
          <w:szCs w:val="36"/>
          <w:rtl/>
          <w:lang w:eastAsia="fr-FR"/>
        </w:rPr>
        <w:t>تُعرَّف الأخلاق التطبيقية بأنها "فرع من الفلسفة الأخلاقية يُعنى بتطبيق النظريات والمبادئ الأخلاقية على القضايا العملية والسلوكيات المحددة في مجالات الحياة المختلفة</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24"/>
          <w:szCs w:val="24"/>
          <w:lang w:eastAsia="fr-FR"/>
        </w:rPr>
        <w:t>(Beauchamp</w:t>
      </w:r>
      <w:r w:rsidRPr="0040209E">
        <w:rPr>
          <w:rFonts w:ascii="Traditional Arabic" w:hAnsi="Traditional Arabic" w:cs="Traditional Arabic"/>
          <w:sz w:val="36"/>
          <w:szCs w:val="36"/>
          <w:lang w:eastAsia="fr-FR"/>
        </w:rPr>
        <w:t xml:space="preserve"> and </w:t>
      </w:r>
      <w:r>
        <w:rPr>
          <w:rFonts w:ascii="Traditional Arabic" w:hAnsi="Traditional Arabic" w:cs="Traditional Arabic" w:hint="cs"/>
          <w:sz w:val="36"/>
          <w:szCs w:val="36"/>
          <w:rtl/>
          <w:lang w:eastAsia="fr-FR"/>
        </w:rPr>
        <w:t xml:space="preserve">  </w:t>
      </w:r>
      <w:r w:rsidRPr="0040209E">
        <w:rPr>
          <w:rFonts w:ascii="Traditional Arabic" w:hAnsi="Traditional Arabic" w:cs="Traditional Arabic"/>
          <w:sz w:val="24"/>
          <w:szCs w:val="24"/>
          <w:lang w:eastAsia="fr-FR"/>
        </w:rPr>
        <w:t>Childress 2019, 3</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36"/>
          <w:szCs w:val="36"/>
          <w:rtl/>
          <w:lang w:eastAsia="fr-FR"/>
        </w:rPr>
        <w:t>وتُعتبر استجابة مباشرة للإحساس بانفصال الأخلاق النظرية عن واقع المشكلات الإنسانية المعقدة</w:t>
      </w:r>
      <w:r w:rsidRPr="0040209E">
        <w:rPr>
          <w:rFonts w:ascii="Traditional Arabic" w:hAnsi="Traditional Arabic" w:cs="Traditional Arabic"/>
          <w:sz w:val="36"/>
          <w:szCs w:val="36"/>
          <w:lang w:eastAsia="fr-FR"/>
        </w:rPr>
        <w:t>.</w:t>
      </w:r>
    </w:p>
    <w:p w:rsidR="0098677B" w:rsidRDefault="0098677B" w:rsidP="0098677B">
      <w:pPr>
        <w:pStyle w:val="Sansinterligne"/>
        <w:bidi/>
        <w:jc w:val="both"/>
        <w:rPr>
          <w:rFonts w:ascii="Traditional Arabic" w:eastAsia="Times New Roman" w:hAnsi="Traditional Arabic" w:cs="Traditional Arabic" w:hint="cs"/>
          <w:color w:val="2C2C36"/>
          <w:spacing w:val="5"/>
          <w:sz w:val="36"/>
          <w:szCs w:val="36"/>
          <w:rtl/>
          <w:lang w:eastAsia="fr-FR"/>
        </w:rPr>
      </w:pPr>
      <w:r w:rsidRPr="0040209E">
        <w:rPr>
          <w:rFonts w:ascii="Traditional Arabic" w:hAnsi="Traditional Arabic" w:cs="Traditional Arabic"/>
          <w:sz w:val="36"/>
          <w:szCs w:val="36"/>
          <w:rtl/>
          <w:lang w:eastAsia="fr-FR"/>
        </w:rPr>
        <w:t>على عكس الأخلاق النظرية التي تسأل: "ما هو الخير؟" أو "ما هو الواجب؟"، فإن الأخلاق التطبيقية تسأل: "هل يجوز إيقاف دعم الحياة عن مريض في غيبوبة دائمة؟" أو "هل يحق للدولة</w:t>
      </w:r>
      <w:r>
        <w:rPr>
          <w:rFonts w:ascii="Traditional Arabic" w:hAnsi="Traditional Arabic" w:cs="Traditional Arabic" w:hint="cs"/>
          <w:sz w:val="36"/>
          <w:szCs w:val="36"/>
          <w:rtl/>
          <w:lang w:eastAsia="fr-FR"/>
        </w:rPr>
        <w:t xml:space="preserve"> </w:t>
      </w:r>
      <w:r w:rsidRPr="004A4003">
        <w:rPr>
          <w:rFonts w:ascii="Traditional Arabic" w:eastAsia="Times New Roman" w:hAnsi="Traditional Arabic" w:cs="Traditional Arabic"/>
          <w:color w:val="2C2C36"/>
          <w:spacing w:val="5"/>
          <w:sz w:val="36"/>
          <w:szCs w:val="36"/>
          <w:rtl/>
          <w:lang w:eastAsia="fr-FR"/>
        </w:rPr>
        <w:t>فرض التطعيم الجبري؟". وهكذا، فإنها تمثل عملية ترجمة للمبادئ العامة إلى أحكام عملية</w:t>
      </w:r>
      <w:r w:rsidRPr="004A4003">
        <w:rPr>
          <w:rFonts w:ascii="Traditional Arabic" w:eastAsia="Times New Roman" w:hAnsi="Traditional Arabic" w:cs="Traditional Arabic"/>
          <w:color w:val="2C2C36"/>
          <w:spacing w:val="5"/>
          <w:sz w:val="36"/>
          <w:szCs w:val="36"/>
          <w:lang w:eastAsia="fr-FR"/>
        </w:rPr>
        <w:t>.</w:t>
      </w:r>
    </w:p>
    <w:p w:rsidR="0098677B" w:rsidRDefault="0098677B" w:rsidP="0098677B">
      <w:pPr>
        <w:pStyle w:val="Sansinterligne"/>
        <w:bidi/>
        <w:jc w:val="both"/>
        <w:rPr>
          <w:rFonts w:ascii="Traditional Arabic" w:hAnsi="Traditional Arabic" w:cs="Traditional Arabic" w:hint="cs"/>
          <w:sz w:val="36"/>
          <w:szCs w:val="36"/>
          <w:rtl/>
          <w:lang w:eastAsia="fr-FR"/>
        </w:rPr>
      </w:pPr>
      <w:r w:rsidRPr="0040209E">
        <w:rPr>
          <w:rFonts w:ascii="Traditional Arabic" w:hAnsi="Traditional Arabic" w:cs="Traditional Arabic"/>
          <w:sz w:val="36"/>
          <w:szCs w:val="36"/>
          <w:rtl/>
          <w:lang w:eastAsia="fr-FR"/>
        </w:rPr>
        <w:t>أصول تطور الأخلاق التطبيقية</w:t>
      </w:r>
    </w:p>
    <w:p w:rsidR="0098677B" w:rsidRPr="0040209E" w:rsidRDefault="0098677B" w:rsidP="0098677B">
      <w:pPr>
        <w:pStyle w:val="Sansinterligne"/>
        <w:bidi/>
        <w:ind w:firstLine="708"/>
        <w:jc w:val="both"/>
        <w:rPr>
          <w:rFonts w:ascii="Traditional Arabic" w:hAnsi="Traditional Arabic" w:cs="Traditional Arabic"/>
          <w:sz w:val="36"/>
          <w:szCs w:val="36"/>
          <w:lang w:eastAsia="fr-FR"/>
        </w:rPr>
      </w:pPr>
      <w:r w:rsidRPr="0040209E">
        <w:rPr>
          <w:rFonts w:ascii="Traditional Arabic" w:hAnsi="Traditional Arabic" w:cs="Traditional Arabic"/>
          <w:sz w:val="36"/>
          <w:szCs w:val="36"/>
          <w:rtl/>
          <w:lang w:eastAsia="fr-FR"/>
        </w:rPr>
        <w:t>رغم أن التفكير الأخلاقي العملي موجود منذ أفلاطون وأرسطو، فإن ظهور الأخلاق التطبيقية كمجال مستقل يعود إلى السبعينيات من القرن العشرين. وكان لتطور الطب الحديث دور محوري في ذلك، خاصة مع ظهور تقنيات مثل التنفس الصناعي وزراعة الأعضاء، مما أثار أسئلة أخلاقية لم تكن مطروحة من قبل</w:t>
      </w:r>
      <w:r w:rsidRPr="0040209E">
        <w:rPr>
          <w:rFonts w:ascii="Traditional Arabic" w:hAnsi="Traditional Arabic" w:cs="Traditional Arabic"/>
          <w:sz w:val="36"/>
          <w:szCs w:val="36"/>
          <w:lang w:eastAsia="fr-FR"/>
        </w:rPr>
        <w:t>.</w:t>
      </w:r>
    </w:p>
    <w:p w:rsidR="0098677B" w:rsidRPr="0040209E" w:rsidRDefault="0098677B" w:rsidP="0098677B">
      <w:pPr>
        <w:pStyle w:val="Sansinterligne"/>
        <w:bidi/>
        <w:jc w:val="both"/>
        <w:rPr>
          <w:rFonts w:ascii="Traditional Arabic" w:hAnsi="Traditional Arabic" w:cs="Traditional Arabic"/>
          <w:sz w:val="36"/>
          <w:szCs w:val="36"/>
          <w:lang w:eastAsia="fr-FR"/>
        </w:rPr>
      </w:pPr>
      <w:r w:rsidRPr="0040209E">
        <w:rPr>
          <w:rFonts w:ascii="Traditional Arabic" w:hAnsi="Traditional Arabic" w:cs="Traditional Arabic"/>
          <w:sz w:val="36"/>
          <w:szCs w:val="36"/>
          <w:rtl/>
          <w:lang w:eastAsia="fr-FR"/>
        </w:rPr>
        <w:lastRenderedPageBreak/>
        <w:t xml:space="preserve">ويُعد كتاب </w:t>
      </w:r>
      <w:r w:rsidRPr="0040209E">
        <w:rPr>
          <w:rFonts w:ascii="Traditional Arabic" w:hAnsi="Traditional Arabic" w:cs="Traditional Arabic"/>
          <w:i/>
          <w:iCs/>
          <w:sz w:val="36"/>
          <w:szCs w:val="36"/>
          <w:rtl/>
          <w:lang w:eastAsia="fr-FR"/>
        </w:rPr>
        <w:t>مبادئ في الأخلاق الطبية</w:t>
      </w:r>
      <w:r w:rsidRPr="0040209E">
        <w:rPr>
          <w:rFonts w:ascii="Traditional Arabic" w:hAnsi="Traditional Arabic" w:cs="Traditional Arabic"/>
          <w:sz w:val="36"/>
          <w:szCs w:val="36"/>
          <w:rtl/>
          <w:lang w:eastAsia="fr-FR"/>
        </w:rPr>
        <w:t xml:space="preserve"> </w:t>
      </w:r>
      <w:r w:rsidRPr="0040209E">
        <w:rPr>
          <w:rFonts w:ascii="Traditional Arabic" w:hAnsi="Traditional Arabic" w:cs="Traditional Arabic"/>
          <w:sz w:val="24"/>
          <w:szCs w:val="24"/>
          <w:lang w:eastAsia="fr-FR"/>
        </w:rPr>
        <w:t>(Principles of Biomedical Ethics)</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36"/>
          <w:szCs w:val="36"/>
          <w:rtl/>
          <w:lang w:eastAsia="fr-FR"/>
        </w:rPr>
        <w:t>لـ توم بيتشامب وتوم ل. تشايلدرس</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24"/>
          <w:szCs w:val="24"/>
          <w:lang w:eastAsia="fr-FR"/>
        </w:rPr>
        <w:t>(Beauchamp and Childress)</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36"/>
          <w:szCs w:val="36"/>
          <w:rtl/>
          <w:lang w:eastAsia="fr-FR"/>
        </w:rPr>
        <w:t>من أهم الأعمال التي شكّلت الإطار المنهجي لهذا الحقل. وقدّم المؤلفان ما عُرف بـ"نظرية المبادئ</w:t>
      </w:r>
      <w:r w:rsidRPr="0040209E">
        <w:rPr>
          <w:rFonts w:ascii="Traditional Arabic" w:hAnsi="Traditional Arabic" w:cs="Traditional Arabic"/>
          <w:sz w:val="24"/>
          <w:szCs w:val="24"/>
          <w:lang w:eastAsia="fr-FR"/>
        </w:rPr>
        <w:t>" (Four-Principle Approach</w:t>
      </w:r>
      <w:r w:rsidRPr="0040209E">
        <w:rPr>
          <w:rFonts w:ascii="Traditional Arabic" w:hAnsi="Traditional Arabic" w:cs="Traditional Arabic"/>
          <w:sz w:val="36"/>
          <w:szCs w:val="36"/>
          <w:lang w:eastAsia="fr-FR"/>
        </w:rPr>
        <w:t>)</w:t>
      </w:r>
      <w:r w:rsidRPr="0040209E">
        <w:rPr>
          <w:rFonts w:ascii="Traditional Arabic" w:hAnsi="Traditional Arabic" w:cs="Traditional Arabic"/>
          <w:sz w:val="36"/>
          <w:szCs w:val="36"/>
          <w:rtl/>
          <w:lang w:eastAsia="fr-FR"/>
        </w:rPr>
        <w:t>، التي تشمل: الاحترام للاستقلالية، عدم الإضرار، فعل الخير، والعدالة</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24"/>
          <w:szCs w:val="24"/>
          <w:lang w:eastAsia="fr-FR"/>
        </w:rPr>
        <w:t>(Beauchamp and Childress 2019, 149–206)</w:t>
      </w:r>
      <w:r w:rsidRPr="0040209E">
        <w:rPr>
          <w:rFonts w:ascii="Traditional Arabic" w:hAnsi="Traditional Arabic" w:cs="Traditional Arabic"/>
          <w:sz w:val="36"/>
          <w:szCs w:val="36"/>
          <w:lang w:eastAsia="fr-FR"/>
        </w:rPr>
        <w:t>.</w:t>
      </w:r>
    </w:p>
    <w:p w:rsidR="0098677B" w:rsidRPr="0040209E" w:rsidRDefault="0098677B" w:rsidP="0098677B">
      <w:pPr>
        <w:pStyle w:val="Sansinterligne"/>
        <w:bidi/>
        <w:jc w:val="both"/>
        <w:rPr>
          <w:rFonts w:ascii="Traditional Arabic" w:hAnsi="Traditional Arabic" w:cs="Traditional Arabic"/>
          <w:b/>
          <w:bCs/>
          <w:sz w:val="36"/>
          <w:szCs w:val="36"/>
          <w:lang w:eastAsia="fr-FR"/>
        </w:rPr>
      </w:pPr>
      <w:r w:rsidRPr="0040209E">
        <w:rPr>
          <w:rFonts w:ascii="Traditional Arabic" w:hAnsi="Traditional Arabic" w:cs="Traditional Arabic"/>
          <w:b/>
          <w:bCs/>
          <w:sz w:val="36"/>
          <w:szCs w:val="36"/>
          <w:rtl/>
          <w:lang w:eastAsia="fr-FR"/>
        </w:rPr>
        <w:t>ثانيًا: محاور الأخلاق التطبيقية</w:t>
      </w:r>
    </w:p>
    <w:p w:rsidR="0098677B" w:rsidRPr="0040209E" w:rsidRDefault="0098677B" w:rsidP="0098677B">
      <w:pPr>
        <w:pStyle w:val="Sansinterligne"/>
        <w:bidi/>
        <w:ind w:firstLine="708"/>
        <w:jc w:val="both"/>
        <w:rPr>
          <w:rFonts w:ascii="Traditional Arabic" w:hAnsi="Traditional Arabic" w:cs="Traditional Arabic"/>
          <w:sz w:val="36"/>
          <w:szCs w:val="36"/>
          <w:lang w:eastAsia="fr-FR"/>
        </w:rPr>
      </w:pPr>
      <w:r w:rsidRPr="0040209E">
        <w:rPr>
          <w:rFonts w:ascii="Traditional Arabic" w:hAnsi="Traditional Arabic" w:cs="Traditional Arabic"/>
          <w:sz w:val="36"/>
          <w:szCs w:val="36"/>
          <w:rtl/>
          <w:lang w:eastAsia="fr-FR"/>
        </w:rPr>
        <w:t>تنقسم الأخلاق التطبيقية إلى عدد من المحاور الفرعية، كل منها يتناول قضايا أخلاقية في مجال معين. وفيما يلي أبرز هذه المحاور</w:t>
      </w:r>
      <w:r w:rsidRPr="0040209E">
        <w:rPr>
          <w:rFonts w:ascii="Traditional Arabic" w:hAnsi="Traditional Arabic" w:cs="Traditional Arabic"/>
          <w:sz w:val="36"/>
          <w:szCs w:val="36"/>
          <w:lang w:eastAsia="fr-FR"/>
        </w:rPr>
        <w:t>:</w:t>
      </w:r>
    </w:p>
    <w:p w:rsidR="0098677B" w:rsidRPr="0040209E" w:rsidRDefault="0098677B" w:rsidP="0098677B">
      <w:pPr>
        <w:pStyle w:val="Sansinterligne"/>
        <w:bidi/>
        <w:jc w:val="both"/>
        <w:rPr>
          <w:rFonts w:ascii="Traditional Arabic" w:hAnsi="Traditional Arabic" w:cs="Traditional Arabic"/>
          <w:sz w:val="36"/>
          <w:szCs w:val="36"/>
          <w:lang w:eastAsia="fr-FR"/>
        </w:rPr>
      </w:pPr>
      <w:r w:rsidRPr="00BF4F91">
        <w:rPr>
          <w:rFonts w:ascii="Traditional Arabic" w:hAnsi="Traditional Arabic" w:cs="Traditional Arabic"/>
          <w:b/>
          <w:bCs/>
          <w:sz w:val="36"/>
          <w:szCs w:val="36"/>
          <w:lang w:eastAsia="fr-FR"/>
        </w:rPr>
        <w:t xml:space="preserve">1. </w:t>
      </w:r>
      <w:r w:rsidRPr="00BF4F91">
        <w:rPr>
          <w:rFonts w:ascii="Traditional Arabic" w:hAnsi="Traditional Arabic" w:cs="Traditional Arabic"/>
          <w:b/>
          <w:bCs/>
          <w:sz w:val="36"/>
          <w:szCs w:val="36"/>
          <w:rtl/>
          <w:lang w:eastAsia="fr-FR"/>
        </w:rPr>
        <w:t>الأخلاق الطبية</w:t>
      </w:r>
      <w:r w:rsidRPr="00BF4F91">
        <w:rPr>
          <w:rFonts w:ascii="Traditional Arabic" w:hAnsi="Traditional Arabic" w:cs="Traditional Arabic"/>
          <w:b/>
          <w:bCs/>
          <w:sz w:val="36"/>
          <w:szCs w:val="36"/>
          <w:lang w:eastAsia="fr-FR"/>
        </w:rPr>
        <w:t xml:space="preserve"> </w:t>
      </w:r>
      <w:r w:rsidRPr="00BF4F91">
        <w:rPr>
          <w:rFonts w:ascii="Traditional Arabic" w:hAnsi="Traditional Arabic" w:cs="Traditional Arabic"/>
          <w:b/>
          <w:bCs/>
          <w:sz w:val="24"/>
          <w:szCs w:val="24"/>
          <w:lang w:eastAsia="fr-FR"/>
        </w:rPr>
        <w:t>(Bioethics</w:t>
      </w:r>
      <w:r w:rsidRPr="0040209E">
        <w:rPr>
          <w:rFonts w:ascii="Traditional Arabic" w:hAnsi="Traditional Arabic" w:cs="Traditional Arabic"/>
          <w:sz w:val="24"/>
          <w:szCs w:val="24"/>
          <w:lang w:eastAsia="fr-FR"/>
        </w:rPr>
        <w:t>)</w:t>
      </w:r>
    </w:p>
    <w:p w:rsidR="0098677B" w:rsidRPr="0040209E" w:rsidRDefault="0098677B" w:rsidP="0098677B">
      <w:pPr>
        <w:pStyle w:val="Sansinterligne"/>
        <w:bidi/>
        <w:jc w:val="both"/>
        <w:rPr>
          <w:rFonts w:ascii="Traditional Arabic" w:hAnsi="Traditional Arabic" w:cs="Traditional Arabic"/>
          <w:sz w:val="36"/>
          <w:szCs w:val="36"/>
          <w:lang w:eastAsia="fr-FR"/>
        </w:rPr>
      </w:pPr>
      <w:r w:rsidRPr="0040209E">
        <w:rPr>
          <w:rFonts w:ascii="Traditional Arabic" w:hAnsi="Traditional Arabic" w:cs="Traditional Arabic"/>
          <w:sz w:val="36"/>
          <w:szCs w:val="36"/>
          <w:rtl/>
          <w:lang w:eastAsia="fr-FR"/>
        </w:rPr>
        <w:t>يُعدّ هذا المحور الأكثر تطورًا وانتشارًا في مجال الأخلاق التطبيقية. ويشمل قضايا مثل</w:t>
      </w:r>
      <w:r w:rsidRPr="0040209E">
        <w:rPr>
          <w:rFonts w:ascii="Traditional Arabic" w:hAnsi="Traditional Arabic" w:cs="Traditional Arabic"/>
          <w:sz w:val="36"/>
          <w:szCs w:val="36"/>
          <w:lang w:eastAsia="fr-FR"/>
        </w:rPr>
        <w:t>:</w:t>
      </w:r>
    </w:p>
    <w:p w:rsidR="0098677B" w:rsidRPr="0040209E" w:rsidRDefault="0098677B" w:rsidP="0098677B">
      <w:pPr>
        <w:pStyle w:val="Sansinterligne"/>
        <w:bidi/>
        <w:jc w:val="both"/>
        <w:rPr>
          <w:rFonts w:ascii="Traditional Arabic" w:hAnsi="Traditional Arabic" w:cs="Traditional Arabic"/>
          <w:sz w:val="36"/>
          <w:szCs w:val="36"/>
          <w:lang w:eastAsia="fr-FR"/>
        </w:rPr>
      </w:pPr>
      <w:r w:rsidRPr="0040209E">
        <w:rPr>
          <w:rFonts w:ascii="Traditional Arabic" w:hAnsi="Traditional Arabic" w:cs="Traditional Arabic"/>
          <w:sz w:val="36"/>
          <w:szCs w:val="36"/>
          <w:rtl/>
          <w:lang w:eastAsia="fr-FR"/>
        </w:rPr>
        <w:t>إنهاء الحياة</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24"/>
          <w:szCs w:val="24"/>
          <w:lang w:eastAsia="fr-FR"/>
        </w:rPr>
        <w:t>(Euthanasia)</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36"/>
          <w:szCs w:val="36"/>
          <w:rtl/>
          <w:lang w:eastAsia="fr-FR"/>
        </w:rPr>
        <w:t>والقتل الرحيم</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24"/>
          <w:szCs w:val="24"/>
          <w:lang w:eastAsia="fr-FR"/>
        </w:rPr>
        <w:t>(Physician-Assisted Suicide)</w:t>
      </w:r>
    </w:p>
    <w:p w:rsidR="0098677B" w:rsidRPr="0040209E" w:rsidRDefault="0098677B" w:rsidP="0098677B">
      <w:pPr>
        <w:pStyle w:val="Sansinterligne"/>
        <w:bidi/>
        <w:spacing w:line="276" w:lineRule="auto"/>
        <w:jc w:val="both"/>
        <w:rPr>
          <w:rFonts w:ascii="Traditional Arabic" w:hAnsi="Traditional Arabic" w:cs="Traditional Arabic"/>
          <w:sz w:val="36"/>
          <w:szCs w:val="36"/>
          <w:lang w:eastAsia="fr-FR"/>
        </w:rPr>
      </w:pPr>
      <w:r w:rsidRPr="0040209E">
        <w:rPr>
          <w:rFonts w:ascii="Traditional Arabic" w:hAnsi="Traditional Arabic" w:cs="Traditional Arabic"/>
          <w:sz w:val="36"/>
          <w:szCs w:val="36"/>
          <w:rtl/>
          <w:lang w:eastAsia="fr-FR"/>
        </w:rPr>
        <w:t>الموافقة المستنيرة</w:t>
      </w:r>
      <w:r w:rsidRPr="0040209E">
        <w:rPr>
          <w:rFonts w:ascii="Traditional Arabic" w:hAnsi="Traditional Arabic" w:cs="Traditional Arabic"/>
          <w:sz w:val="36"/>
          <w:szCs w:val="36"/>
          <w:lang w:eastAsia="fr-FR"/>
        </w:rPr>
        <w:t xml:space="preserve"> </w:t>
      </w:r>
      <w:r w:rsidRPr="0040209E">
        <w:rPr>
          <w:rFonts w:ascii="Traditional Arabic" w:hAnsi="Traditional Arabic" w:cs="Traditional Arabic"/>
          <w:sz w:val="24"/>
          <w:szCs w:val="24"/>
          <w:lang w:eastAsia="fr-FR"/>
        </w:rPr>
        <w:t>(Informed Consent)</w:t>
      </w:r>
    </w:p>
    <w:p w:rsidR="0098677B" w:rsidRDefault="0098677B" w:rsidP="0098677B">
      <w:pPr>
        <w:pStyle w:val="Titre2"/>
        <w:bidi/>
        <w:jc w:val="both"/>
        <w:rPr>
          <w:rFonts w:ascii="Traditional Arabic" w:eastAsia="Times New Roman" w:hAnsi="Traditional Arabic" w:cs="Traditional Arabic" w:hint="cs"/>
          <w:b w:val="0"/>
          <w:bCs w:val="0"/>
          <w:color w:val="auto"/>
          <w:sz w:val="36"/>
          <w:szCs w:val="36"/>
          <w:rtl/>
          <w:lang w:eastAsia="fr-FR"/>
        </w:rPr>
      </w:pPr>
      <w:r w:rsidRPr="0040209E">
        <w:rPr>
          <w:rFonts w:ascii="Traditional Arabic" w:eastAsia="Times New Roman" w:hAnsi="Traditional Arabic" w:cs="Traditional Arabic"/>
          <w:b w:val="0"/>
          <w:bCs w:val="0"/>
          <w:color w:val="auto"/>
          <w:sz w:val="36"/>
          <w:szCs w:val="36"/>
          <w:rtl/>
          <w:lang w:eastAsia="fr-FR"/>
        </w:rPr>
        <w:t>أبحاث الإنسان</w:t>
      </w:r>
    </w:p>
    <w:p w:rsidR="0098677B" w:rsidRPr="0040209E" w:rsidRDefault="0098677B" w:rsidP="0098677B">
      <w:pPr>
        <w:pStyle w:val="Titre2"/>
        <w:bidi/>
        <w:jc w:val="both"/>
        <w:rPr>
          <w:rFonts w:ascii="Traditional Arabic" w:eastAsia="Times New Roman" w:hAnsi="Traditional Arabic" w:cs="Traditional Arabic"/>
          <w:b w:val="0"/>
          <w:bCs w:val="0"/>
          <w:color w:val="auto"/>
          <w:sz w:val="36"/>
          <w:szCs w:val="36"/>
          <w:lang w:eastAsia="fr-FR"/>
        </w:rPr>
      </w:pPr>
      <w:r w:rsidRPr="0040209E">
        <w:rPr>
          <w:rFonts w:ascii="Traditional Arabic" w:eastAsia="Times New Roman" w:hAnsi="Traditional Arabic" w:cs="Traditional Arabic"/>
          <w:b w:val="0"/>
          <w:bCs w:val="0"/>
          <w:color w:val="auto"/>
          <w:sz w:val="36"/>
          <w:szCs w:val="36"/>
          <w:rtl/>
          <w:lang w:eastAsia="fr-FR"/>
        </w:rPr>
        <w:t>زراعة الأعضاء</w:t>
      </w:r>
    </w:p>
    <w:p w:rsidR="0098677B" w:rsidRDefault="0098677B" w:rsidP="0098677B">
      <w:pPr>
        <w:pStyle w:val="Sansinterligne"/>
        <w:bidi/>
        <w:spacing w:line="276" w:lineRule="auto"/>
        <w:jc w:val="both"/>
        <w:rPr>
          <w:rFonts w:ascii="Traditional Arabic" w:hAnsi="Traditional Arabic" w:cs="Traditional Arabic" w:hint="cs"/>
          <w:sz w:val="36"/>
          <w:szCs w:val="36"/>
          <w:rtl/>
          <w:lang w:eastAsia="fr-FR"/>
        </w:rPr>
      </w:pPr>
      <w:r w:rsidRPr="0040209E">
        <w:rPr>
          <w:rFonts w:ascii="Traditional Arabic" w:hAnsi="Traditional Arabic" w:cs="Traditional Arabic"/>
          <w:sz w:val="36"/>
          <w:szCs w:val="36"/>
          <w:rtl/>
          <w:lang w:eastAsia="fr-FR"/>
        </w:rPr>
        <w:t>التدخلات الجينية مثل تحرير الجينوم</w:t>
      </w:r>
    </w:p>
    <w:p w:rsidR="0098677B" w:rsidRPr="00F363C7" w:rsidRDefault="0098677B" w:rsidP="0098677B">
      <w:pPr>
        <w:pStyle w:val="Sansinterligne"/>
        <w:bidi/>
        <w:ind w:firstLine="708"/>
        <w:jc w:val="both"/>
        <w:rPr>
          <w:rFonts w:ascii="Traditional Arabic" w:hAnsi="Traditional Arabic" w:cs="Traditional Arabic"/>
          <w:sz w:val="36"/>
          <w:szCs w:val="36"/>
          <w:lang w:eastAsia="fr-FR"/>
        </w:rPr>
      </w:pPr>
      <w:r w:rsidRPr="00F363C7">
        <w:rPr>
          <w:rFonts w:ascii="Traditional Arabic" w:hAnsi="Traditional Arabic" w:cs="Traditional Arabic"/>
          <w:sz w:val="36"/>
          <w:szCs w:val="36"/>
          <w:rtl/>
          <w:lang w:eastAsia="fr-FR"/>
        </w:rPr>
        <w:t>وتُعد قضية "الموت الرحيم" من أكثر القضايا جدلًا. فقد أجازت دول مثل هولندا وبلجيكا الموت الرحيم تحت شروط صارمة، بينما ترفضه دول أخرى لأسباب دينية أو قانونية. ويجادل بعض الفلاسفة، مثل بيتر سينغر، بأن الحق في إنهاء الحياة جزء من احترام الاستقلالية الفردية</w:t>
      </w:r>
      <w:r w:rsidRPr="00F363C7">
        <w:rPr>
          <w:rFonts w:ascii="Traditional Arabic" w:hAnsi="Traditional Arabic" w:cs="Traditional Arabic"/>
          <w:sz w:val="36"/>
          <w:szCs w:val="36"/>
          <w:lang w:eastAsia="fr-FR"/>
        </w:rPr>
        <w:t xml:space="preserve"> </w:t>
      </w:r>
      <w:r w:rsidRPr="00F363C7">
        <w:rPr>
          <w:rFonts w:ascii="Traditional Arabic" w:hAnsi="Traditional Arabic" w:cs="Traditional Arabic"/>
          <w:sz w:val="36"/>
          <w:szCs w:val="36"/>
          <w:rtl/>
          <w:lang w:eastAsia="fr-FR"/>
        </w:rPr>
        <w:t>، بينما يعارضه آخرون خوفًا من الانزلاق نحو "منحدر زلق</w:t>
      </w:r>
      <w:r w:rsidRPr="00F363C7">
        <w:rPr>
          <w:rFonts w:ascii="Traditional Arabic" w:hAnsi="Traditional Arabic" w:cs="Traditional Arabic"/>
          <w:sz w:val="36"/>
          <w:szCs w:val="36"/>
          <w:lang w:eastAsia="fr-FR"/>
        </w:rPr>
        <w:t xml:space="preserve">"  </w:t>
      </w:r>
      <w:r w:rsidRPr="00F363C7">
        <w:rPr>
          <w:rFonts w:ascii="Traditional Arabic" w:hAnsi="Traditional Arabic" w:cs="Traditional Arabic"/>
          <w:sz w:val="36"/>
          <w:szCs w:val="36"/>
          <w:rtl/>
          <w:lang w:eastAsia="fr-FR"/>
        </w:rPr>
        <w:t>قد يؤدي إلى إساءة استخدام هذه الممارسة</w:t>
      </w:r>
      <w:r w:rsidRPr="00F363C7">
        <w:rPr>
          <w:rFonts w:ascii="Traditional Arabic" w:hAnsi="Traditional Arabic" w:cs="Traditional Arabic"/>
          <w:sz w:val="36"/>
          <w:szCs w:val="36"/>
          <w:lang w:eastAsia="fr-FR"/>
        </w:rPr>
        <w:t xml:space="preserve"> </w:t>
      </w:r>
    </w:p>
    <w:p w:rsidR="0098677B" w:rsidRPr="00F363C7" w:rsidRDefault="0098677B" w:rsidP="0098677B">
      <w:pPr>
        <w:pStyle w:val="Sansinterligne"/>
        <w:bidi/>
        <w:jc w:val="both"/>
        <w:rPr>
          <w:rFonts w:ascii="Traditional Arabic" w:hAnsi="Traditional Arabic" w:cs="Traditional Arabic"/>
          <w:sz w:val="36"/>
          <w:szCs w:val="36"/>
          <w:lang w:eastAsia="fr-FR"/>
        </w:rPr>
      </w:pPr>
      <w:r w:rsidRPr="00F363C7">
        <w:rPr>
          <w:rFonts w:ascii="Traditional Arabic" w:hAnsi="Traditional Arabic" w:cs="Traditional Arabic"/>
          <w:sz w:val="36"/>
          <w:szCs w:val="36"/>
          <w:lang w:eastAsia="fr-FR"/>
        </w:rPr>
        <w:t>2</w:t>
      </w:r>
      <w:r w:rsidRPr="00BF4F91">
        <w:rPr>
          <w:rFonts w:ascii="Traditional Arabic" w:hAnsi="Traditional Arabic" w:cs="Traditional Arabic"/>
          <w:b/>
          <w:bCs/>
          <w:sz w:val="36"/>
          <w:szCs w:val="36"/>
          <w:lang w:eastAsia="fr-FR"/>
        </w:rPr>
        <w:t xml:space="preserve">. </w:t>
      </w:r>
      <w:r w:rsidRPr="00BF4F91">
        <w:rPr>
          <w:rFonts w:ascii="Traditional Arabic" w:hAnsi="Traditional Arabic" w:cs="Traditional Arabic"/>
          <w:b/>
          <w:bCs/>
          <w:sz w:val="36"/>
          <w:szCs w:val="36"/>
          <w:rtl/>
          <w:lang w:eastAsia="fr-FR"/>
        </w:rPr>
        <w:t>أخلاقيات البيئة</w:t>
      </w:r>
      <w:r w:rsidRPr="00BF4F91">
        <w:rPr>
          <w:rFonts w:ascii="Traditional Arabic" w:hAnsi="Traditional Arabic" w:cs="Traditional Arabic" w:hint="cs"/>
          <w:b/>
          <w:bCs/>
          <w:sz w:val="24"/>
          <w:szCs w:val="24"/>
          <w:rtl/>
          <w:lang w:eastAsia="fr-FR"/>
        </w:rPr>
        <w:t xml:space="preserve"> </w:t>
      </w:r>
      <w:r w:rsidRPr="00BF4F91">
        <w:rPr>
          <w:rFonts w:ascii="Traditional Arabic" w:hAnsi="Traditional Arabic" w:cs="Traditional Arabic"/>
          <w:b/>
          <w:bCs/>
          <w:sz w:val="24"/>
          <w:szCs w:val="24"/>
          <w:lang w:eastAsia="fr-FR"/>
        </w:rPr>
        <w:t xml:space="preserve"> (Environmental Ethics</w:t>
      </w:r>
      <w:r w:rsidRPr="00BF4F91">
        <w:rPr>
          <w:rFonts w:ascii="Traditional Arabic" w:hAnsi="Traditional Arabic" w:cs="Traditional Arabic"/>
          <w:sz w:val="24"/>
          <w:szCs w:val="24"/>
          <w:lang w:eastAsia="fr-FR"/>
        </w:rPr>
        <w:t>)</w:t>
      </w:r>
    </w:p>
    <w:p w:rsidR="0098677B" w:rsidRPr="00F363C7" w:rsidRDefault="0098677B" w:rsidP="0098677B">
      <w:pPr>
        <w:pStyle w:val="Sansinterligne"/>
        <w:bidi/>
        <w:ind w:firstLine="708"/>
        <w:jc w:val="both"/>
        <w:rPr>
          <w:rFonts w:ascii="Traditional Arabic" w:hAnsi="Traditional Arabic" w:cs="Traditional Arabic"/>
          <w:sz w:val="36"/>
          <w:szCs w:val="36"/>
          <w:lang w:eastAsia="fr-FR"/>
        </w:rPr>
      </w:pPr>
      <w:r w:rsidRPr="00F363C7">
        <w:rPr>
          <w:rFonts w:ascii="Traditional Arabic" w:hAnsi="Traditional Arabic" w:cs="Traditional Arabic"/>
          <w:sz w:val="36"/>
          <w:szCs w:val="36"/>
          <w:rtl/>
          <w:lang w:eastAsia="fr-FR"/>
        </w:rPr>
        <w:t>ظهر هذا المحور رداً على التدهور البيئي المتسارع، وطرح تساؤلات حول علاقة الإنسان بالطبيعة. وهل تمتلك الكائنات غير البشرية (مثل الحيوانات، النباتات، الأنهار) حقوقًا أخلاقية؟</w:t>
      </w:r>
    </w:p>
    <w:p w:rsidR="0098677B" w:rsidRDefault="0098677B" w:rsidP="0098677B">
      <w:pPr>
        <w:pStyle w:val="Sansinterligne"/>
        <w:bidi/>
        <w:jc w:val="both"/>
        <w:rPr>
          <w:rFonts w:ascii="Traditional Arabic" w:hAnsi="Traditional Arabic" w:cs="Traditional Arabic" w:hint="cs"/>
          <w:sz w:val="36"/>
          <w:szCs w:val="36"/>
          <w:rtl/>
          <w:lang w:eastAsia="fr-FR"/>
        </w:rPr>
      </w:pPr>
      <w:r w:rsidRPr="00F363C7">
        <w:rPr>
          <w:rFonts w:ascii="Traditional Arabic" w:hAnsi="Traditional Arabic" w:cs="Traditional Arabic"/>
          <w:sz w:val="36"/>
          <w:szCs w:val="36"/>
          <w:rtl/>
          <w:lang w:eastAsia="fr-FR"/>
        </w:rPr>
        <w:t>تنقسم النظريات في هذا المجال إلى نوعين رئيسيين</w:t>
      </w:r>
      <w:r w:rsidRPr="00F363C7">
        <w:rPr>
          <w:rFonts w:ascii="Traditional Arabic" w:hAnsi="Traditional Arabic" w:cs="Traditional Arabic"/>
          <w:sz w:val="36"/>
          <w:szCs w:val="36"/>
          <w:lang w:eastAsia="fr-FR"/>
        </w:rPr>
        <w:t>:</w:t>
      </w:r>
    </w:p>
    <w:p w:rsidR="0098677B" w:rsidRPr="00F363C7" w:rsidRDefault="0098677B" w:rsidP="0098677B">
      <w:pPr>
        <w:pStyle w:val="Sansinterligne"/>
        <w:bidi/>
        <w:jc w:val="both"/>
        <w:rPr>
          <w:rFonts w:ascii="Traditional Arabic" w:hAnsi="Traditional Arabic" w:cs="Traditional Arabic"/>
          <w:sz w:val="36"/>
          <w:szCs w:val="36"/>
          <w:lang w:eastAsia="fr-FR"/>
        </w:rPr>
      </w:pPr>
      <w:r w:rsidRPr="00F363C7">
        <w:rPr>
          <w:rFonts w:ascii="Traditional Arabic" w:hAnsi="Traditional Arabic" w:cs="Traditional Arabic"/>
          <w:sz w:val="36"/>
          <w:szCs w:val="36"/>
          <w:rtl/>
          <w:lang w:eastAsia="fr-FR"/>
        </w:rPr>
        <w:t>ظهر هذا المحور رداً على التدهور البيئي المتسارع، وطرح تساؤلات حول علاقة الإنسان بالطبيعة. وهل تمتلك الكائنات غير البشرية (مثل الحيوانات، النباتات، الأنهار) حقوقًا أخلاقية؟</w:t>
      </w:r>
    </w:p>
    <w:p w:rsidR="0098677B" w:rsidRPr="00F363C7" w:rsidRDefault="0098677B" w:rsidP="0098677B">
      <w:pPr>
        <w:pStyle w:val="Sansinterligne"/>
        <w:bidi/>
        <w:jc w:val="both"/>
        <w:rPr>
          <w:rFonts w:ascii="Traditional Arabic" w:hAnsi="Traditional Arabic" w:cs="Traditional Arabic"/>
          <w:sz w:val="36"/>
          <w:szCs w:val="36"/>
          <w:lang w:eastAsia="fr-FR"/>
        </w:rPr>
      </w:pPr>
      <w:r w:rsidRPr="00F363C7">
        <w:rPr>
          <w:rFonts w:ascii="Traditional Arabic" w:hAnsi="Traditional Arabic" w:cs="Traditional Arabic"/>
          <w:sz w:val="36"/>
          <w:szCs w:val="36"/>
          <w:rtl/>
          <w:lang w:eastAsia="fr-FR"/>
        </w:rPr>
        <w:lastRenderedPageBreak/>
        <w:t>تنقسم النظريات في هذا المجال إلى نوعين رئيسيين</w:t>
      </w:r>
      <w:r w:rsidRPr="00F363C7">
        <w:rPr>
          <w:rFonts w:ascii="Traditional Arabic" w:hAnsi="Traditional Arabic" w:cs="Traditional Arabic"/>
          <w:sz w:val="36"/>
          <w:szCs w:val="36"/>
          <w:lang w:eastAsia="fr-FR"/>
        </w:rPr>
        <w:t>:</w:t>
      </w:r>
    </w:p>
    <w:p w:rsidR="0098677B" w:rsidRPr="00BF4F91" w:rsidRDefault="0098677B" w:rsidP="0098677B">
      <w:pPr>
        <w:pStyle w:val="Titre2"/>
        <w:bidi/>
        <w:jc w:val="both"/>
        <w:rPr>
          <w:rFonts w:ascii="Traditional Arabic" w:eastAsia="Times New Roman" w:hAnsi="Traditional Arabic" w:cs="Traditional Arabic"/>
          <w:b w:val="0"/>
          <w:bCs w:val="0"/>
          <w:color w:val="auto"/>
          <w:sz w:val="36"/>
          <w:szCs w:val="36"/>
        </w:rPr>
      </w:pPr>
      <w:r w:rsidRPr="00BF4F91">
        <w:rPr>
          <w:rFonts w:ascii="Traditional Arabic" w:eastAsia="Times New Roman" w:hAnsi="Traditional Arabic" w:cs="Traditional Arabic"/>
          <w:b w:val="0"/>
          <w:bCs w:val="0"/>
          <w:color w:val="auto"/>
          <w:sz w:val="36"/>
          <w:szCs w:val="36"/>
          <w:rtl/>
        </w:rPr>
        <w:t>الأنثروبوسينترية</w:t>
      </w:r>
      <w:r w:rsidRPr="00BF4F91">
        <w:rPr>
          <w:rFonts w:ascii="Traditional Arabic" w:eastAsia="Times New Roman" w:hAnsi="Traditional Arabic" w:cs="Traditional Arabic"/>
          <w:b w:val="0"/>
          <w:bCs w:val="0"/>
          <w:color w:val="auto"/>
          <w:sz w:val="36"/>
          <w:szCs w:val="36"/>
        </w:rPr>
        <w:t xml:space="preserve"> </w:t>
      </w:r>
      <w:r w:rsidRPr="00BF4F91">
        <w:rPr>
          <w:rFonts w:ascii="Traditional Arabic" w:eastAsia="Times New Roman" w:hAnsi="Traditional Arabic" w:cs="Traditional Arabic"/>
          <w:b w:val="0"/>
          <w:bCs w:val="0"/>
          <w:color w:val="auto"/>
          <w:sz w:val="24"/>
          <w:szCs w:val="24"/>
        </w:rPr>
        <w:t>(Anthropocentric)</w:t>
      </w:r>
      <w:r w:rsidRPr="00BF4F91">
        <w:rPr>
          <w:rFonts w:ascii="Traditional Arabic" w:eastAsia="Times New Roman" w:hAnsi="Traditional Arabic" w:cs="Traditional Arabic"/>
          <w:b w:val="0"/>
          <w:bCs w:val="0"/>
          <w:color w:val="auto"/>
          <w:sz w:val="36"/>
          <w:szCs w:val="36"/>
        </w:rPr>
        <w:t xml:space="preserve">: </w:t>
      </w:r>
      <w:r w:rsidRPr="00BF4F91">
        <w:rPr>
          <w:rFonts w:ascii="Traditional Arabic" w:eastAsia="Times New Roman" w:hAnsi="Traditional Arabic" w:cs="Traditional Arabic"/>
          <w:b w:val="0"/>
          <w:bCs w:val="0"/>
          <w:color w:val="auto"/>
          <w:sz w:val="36"/>
          <w:szCs w:val="36"/>
          <w:rtl/>
        </w:rPr>
        <w:t>ترى أن القيمة الأخلاقية تنبع من فائدة الشيء للإنسان</w:t>
      </w:r>
      <w:r w:rsidRPr="00BF4F91">
        <w:rPr>
          <w:rFonts w:ascii="Traditional Arabic" w:eastAsia="Times New Roman" w:hAnsi="Traditional Arabic" w:cs="Traditional Arabic"/>
          <w:b w:val="0"/>
          <w:bCs w:val="0"/>
          <w:color w:val="auto"/>
          <w:sz w:val="36"/>
          <w:szCs w:val="36"/>
        </w:rPr>
        <w:t>.</w:t>
      </w:r>
    </w:p>
    <w:p w:rsidR="0098677B" w:rsidRPr="00BF4F91" w:rsidRDefault="0098677B" w:rsidP="0098677B">
      <w:pPr>
        <w:pStyle w:val="Sansinterligne"/>
        <w:bidi/>
        <w:jc w:val="both"/>
        <w:rPr>
          <w:rFonts w:ascii="Traditional Arabic" w:hAnsi="Traditional Arabic" w:cs="Traditional Arabic"/>
          <w:sz w:val="36"/>
          <w:szCs w:val="36"/>
          <w:lang w:eastAsia="fr-FR"/>
        </w:rPr>
      </w:pPr>
      <w:r w:rsidRPr="00BF4F91">
        <w:rPr>
          <w:rFonts w:ascii="Traditional Arabic" w:hAnsi="Traditional Arabic" w:cs="Traditional Arabic"/>
          <w:sz w:val="36"/>
          <w:szCs w:val="36"/>
          <w:rtl/>
          <w:lang w:eastAsia="fr-FR"/>
        </w:rPr>
        <w:t>البيوسينترية</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24"/>
          <w:szCs w:val="24"/>
          <w:lang w:eastAsia="fr-FR"/>
        </w:rPr>
        <w:t>(Biocentric)</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36"/>
          <w:szCs w:val="36"/>
          <w:rtl/>
          <w:lang w:eastAsia="fr-FR"/>
        </w:rPr>
        <w:t>أو الإيكو سينترية</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24"/>
          <w:szCs w:val="24"/>
          <w:lang w:eastAsia="fr-FR"/>
        </w:rPr>
        <w:t>(Ecocentric)</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36"/>
          <w:szCs w:val="36"/>
          <w:rtl/>
          <w:lang w:eastAsia="fr-FR"/>
        </w:rPr>
        <w:t>تمنح الطبيعة قيمة في حد ذاتها، بغض النظر عن فائدتها للإنسان</w:t>
      </w:r>
      <w:r w:rsidRPr="00BF4F91">
        <w:rPr>
          <w:rFonts w:ascii="Traditional Arabic" w:hAnsi="Traditional Arabic" w:cs="Traditional Arabic"/>
          <w:sz w:val="36"/>
          <w:szCs w:val="36"/>
          <w:lang w:eastAsia="fr-FR"/>
        </w:rPr>
        <w:t>.</w:t>
      </w:r>
    </w:p>
    <w:p w:rsidR="0098677B" w:rsidRPr="00BF4F91" w:rsidRDefault="0098677B" w:rsidP="0098677B">
      <w:pPr>
        <w:pStyle w:val="Titre1"/>
        <w:bidi/>
        <w:ind w:firstLine="708"/>
        <w:jc w:val="both"/>
        <w:rPr>
          <w:rFonts w:ascii="Traditional Arabic" w:eastAsia="Times New Roman" w:hAnsi="Traditional Arabic" w:cs="Traditional Arabic"/>
          <w:b w:val="0"/>
          <w:bCs w:val="0"/>
          <w:color w:val="auto"/>
          <w:sz w:val="36"/>
          <w:szCs w:val="36"/>
        </w:rPr>
      </w:pPr>
      <w:r w:rsidRPr="00BF4F91">
        <w:rPr>
          <w:rFonts w:ascii="Traditional Arabic" w:eastAsia="Times New Roman" w:hAnsi="Traditional Arabic" w:cs="Traditional Arabic"/>
          <w:b w:val="0"/>
          <w:bCs w:val="0"/>
          <w:color w:val="auto"/>
          <w:sz w:val="36"/>
          <w:szCs w:val="36"/>
          <w:rtl/>
        </w:rPr>
        <w:t>ويلفت جيمس راتشلز إلى أن الأخلاقيات البيئية تتحدى الرؤية الغربية التقليدية التي تضع الإنسان في مركز الكون</w:t>
      </w:r>
      <w:r w:rsidRPr="00BF4F91">
        <w:rPr>
          <w:rFonts w:ascii="Traditional Arabic" w:eastAsia="Times New Roman" w:hAnsi="Traditional Arabic" w:cs="Traditional Arabic"/>
          <w:b w:val="0"/>
          <w:bCs w:val="0"/>
          <w:color w:val="auto"/>
          <w:sz w:val="36"/>
          <w:szCs w:val="36"/>
        </w:rPr>
        <w:t xml:space="preserve">. </w:t>
      </w:r>
      <w:r w:rsidRPr="00BF4F91">
        <w:rPr>
          <w:rFonts w:ascii="Traditional Arabic" w:eastAsia="Times New Roman" w:hAnsi="Traditional Arabic" w:cs="Traditional Arabic"/>
          <w:b w:val="0"/>
          <w:bCs w:val="0"/>
          <w:color w:val="auto"/>
          <w:sz w:val="36"/>
          <w:szCs w:val="36"/>
          <w:rtl/>
        </w:rPr>
        <w:t>ويدعو الفلاسفة مثل أرلد لانديلوارد إلى إعادة تصور العلاقة بين الإنسان والطبيعة ضمن إطار "الأرض كمواطن</w:t>
      </w:r>
      <w:r>
        <w:rPr>
          <w:rFonts w:ascii="Traditional Arabic" w:eastAsia="Times New Roman" w:hAnsi="Traditional Arabic" w:cs="Traditional Arabic" w:hint="cs"/>
          <w:b w:val="0"/>
          <w:bCs w:val="0"/>
          <w:color w:val="auto"/>
          <w:sz w:val="36"/>
          <w:szCs w:val="36"/>
          <w:rtl/>
        </w:rPr>
        <w:t>.</w:t>
      </w:r>
    </w:p>
    <w:p w:rsidR="0098677B" w:rsidRPr="00BF4F91" w:rsidRDefault="0098677B" w:rsidP="0098677B">
      <w:pPr>
        <w:pStyle w:val="Titre2"/>
        <w:bidi/>
        <w:jc w:val="both"/>
        <w:rPr>
          <w:rFonts w:ascii="Traditional Arabic" w:eastAsia="Times New Roman" w:hAnsi="Traditional Arabic" w:cs="Traditional Arabic"/>
          <w:b w:val="0"/>
          <w:bCs w:val="0"/>
          <w:color w:val="auto"/>
          <w:sz w:val="36"/>
          <w:szCs w:val="36"/>
        </w:rPr>
      </w:pPr>
      <w:r w:rsidRPr="00BF4F91">
        <w:rPr>
          <w:rFonts w:ascii="Traditional Arabic" w:eastAsia="Times New Roman" w:hAnsi="Traditional Arabic" w:cs="Traditional Arabic"/>
          <w:color w:val="auto"/>
          <w:sz w:val="36"/>
          <w:szCs w:val="36"/>
        </w:rPr>
        <w:t xml:space="preserve">3. </w:t>
      </w:r>
      <w:r w:rsidRPr="00BF4F91">
        <w:rPr>
          <w:rFonts w:ascii="Traditional Arabic" w:eastAsia="Times New Roman" w:hAnsi="Traditional Arabic" w:cs="Traditional Arabic"/>
          <w:color w:val="auto"/>
          <w:sz w:val="36"/>
          <w:szCs w:val="36"/>
          <w:rtl/>
        </w:rPr>
        <w:t>أخلاقيات الحيوان</w:t>
      </w:r>
      <w:r w:rsidRPr="00BF4F91">
        <w:rPr>
          <w:rFonts w:ascii="Traditional Arabic" w:eastAsia="Times New Roman" w:hAnsi="Traditional Arabic" w:cs="Traditional Arabic"/>
          <w:color w:val="auto"/>
          <w:sz w:val="36"/>
          <w:szCs w:val="36"/>
        </w:rPr>
        <w:t xml:space="preserve"> </w:t>
      </w:r>
      <w:r w:rsidRPr="00BF4F91">
        <w:rPr>
          <w:rFonts w:ascii="Traditional Arabic" w:eastAsia="Times New Roman" w:hAnsi="Traditional Arabic" w:cs="Traditional Arabic"/>
          <w:color w:val="auto"/>
          <w:sz w:val="24"/>
          <w:szCs w:val="24"/>
        </w:rPr>
        <w:t>(Animal Ethics</w:t>
      </w:r>
      <w:r w:rsidRPr="00BF4F91">
        <w:rPr>
          <w:rFonts w:ascii="Traditional Arabic" w:eastAsia="Times New Roman" w:hAnsi="Traditional Arabic" w:cs="Traditional Arabic"/>
          <w:b w:val="0"/>
          <w:bCs w:val="0"/>
          <w:color w:val="auto"/>
          <w:sz w:val="24"/>
          <w:szCs w:val="24"/>
        </w:rPr>
        <w:t>)</w:t>
      </w:r>
    </w:p>
    <w:p w:rsidR="0098677B" w:rsidRPr="00BF4F91" w:rsidRDefault="0098677B" w:rsidP="0098677B">
      <w:pPr>
        <w:pStyle w:val="Sansinterligne"/>
        <w:bidi/>
        <w:jc w:val="both"/>
        <w:rPr>
          <w:rFonts w:ascii="Traditional Arabic" w:hAnsi="Traditional Arabic" w:cs="Traditional Arabic"/>
          <w:sz w:val="36"/>
          <w:szCs w:val="36"/>
          <w:lang w:eastAsia="fr-FR"/>
        </w:rPr>
      </w:pPr>
      <w:r w:rsidRPr="00BF4F91">
        <w:rPr>
          <w:rFonts w:ascii="Traditional Arabic" w:hAnsi="Traditional Arabic" w:cs="Traditional Arabic"/>
          <w:sz w:val="36"/>
          <w:szCs w:val="36"/>
          <w:rtl/>
          <w:lang w:eastAsia="fr-FR"/>
        </w:rPr>
        <w:t xml:space="preserve">يتداخل هذا المحور مع الأخلاقيات البيئية، لكنه يركّز تحديدًا على معاملة الحيوانات من قبل البشر. وقد أثار كتاب بيتر سينجر </w:t>
      </w:r>
      <w:r w:rsidRPr="00BF4F91">
        <w:rPr>
          <w:rFonts w:ascii="Traditional Arabic" w:hAnsi="Traditional Arabic" w:cs="Traditional Arabic"/>
          <w:i/>
          <w:iCs/>
          <w:sz w:val="36"/>
          <w:szCs w:val="36"/>
          <w:rtl/>
          <w:lang w:eastAsia="fr-FR"/>
        </w:rPr>
        <w:t>تحرير الحيوان</w:t>
      </w:r>
      <w:r w:rsidRPr="00BF4F91">
        <w:rPr>
          <w:rFonts w:ascii="Traditional Arabic" w:hAnsi="Traditional Arabic" w:cs="Traditional Arabic"/>
          <w:sz w:val="36"/>
          <w:szCs w:val="36"/>
          <w:rtl/>
          <w:lang w:eastAsia="fr-FR"/>
        </w:rPr>
        <w:t xml:space="preserve"> </w:t>
      </w:r>
      <w:r w:rsidRPr="00BF4F91">
        <w:rPr>
          <w:rFonts w:ascii="Traditional Arabic" w:hAnsi="Traditional Arabic" w:cs="Traditional Arabic"/>
          <w:sz w:val="24"/>
          <w:szCs w:val="24"/>
          <w:lang w:eastAsia="fr-FR"/>
        </w:rPr>
        <w:t>(Animal Liberation)</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36"/>
          <w:szCs w:val="36"/>
          <w:rtl/>
          <w:lang w:eastAsia="fr-FR"/>
        </w:rPr>
        <w:t>ضجة كبيرة عندما دعا إلى اعتبار المعاناة الحيوانية مسألة أخلاقية جوهرية</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24"/>
          <w:szCs w:val="24"/>
          <w:lang w:eastAsia="fr-FR"/>
        </w:rPr>
        <w:t>(Singer 1975)</w:t>
      </w:r>
      <w:r w:rsidRPr="00BF4F91">
        <w:rPr>
          <w:rFonts w:ascii="Traditional Arabic" w:hAnsi="Traditional Arabic" w:cs="Traditional Arabic"/>
          <w:sz w:val="36"/>
          <w:szCs w:val="36"/>
          <w:lang w:eastAsia="fr-FR"/>
        </w:rPr>
        <w:t>.</w:t>
      </w:r>
    </w:p>
    <w:p w:rsidR="0098677B" w:rsidRPr="00BF4F91" w:rsidRDefault="0098677B" w:rsidP="0098677B">
      <w:pPr>
        <w:pStyle w:val="Titre2"/>
        <w:bidi/>
        <w:jc w:val="both"/>
        <w:rPr>
          <w:rFonts w:ascii="Traditional Arabic" w:eastAsia="Times New Roman" w:hAnsi="Traditional Arabic" w:cs="Traditional Arabic"/>
          <w:b w:val="0"/>
          <w:bCs w:val="0"/>
          <w:color w:val="auto"/>
          <w:sz w:val="36"/>
          <w:szCs w:val="36"/>
        </w:rPr>
      </w:pPr>
      <w:r w:rsidRPr="00BF4F91">
        <w:rPr>
          <w:rFonts w:ascii="Traditional Arabic" w:eastAsia="Times New Roman" w:hAnsi="Traditional Arabic" w:cs="Traditional Arabic"/>
          <w:b w:val="0"/>
          <w:bCs w:val="0"/>
          <w:color w:val="auto"/>
          <w:sz w:val="36"/>
          <w:szCs w:val="36"/>
          <w:rtl/>
        </w:rPr>
        <w:t>الأنثروبوسينترية</w:t>
      </w:r>
      <w:r w:rsidRPr="00BF4F91">
        <w:rPr>
          <w:rFonts w:ascii="Traditional Arabic" w:eastAsia="Times New Roman" w:hAnsi="Traditional Arabic" w:cs="Traditional Arabic"/>
          <w:b w:val="0"/>
          <w:bCs w:val="0"/>
          <w:color w:val="auto"/>
          <w:sz w:val="36"/>
          <w:szCs w:val="36"/>
        </w:rPr>
        <w:t xml:space="preserve"> </w:t>
      </w:r>
      <w:r w:rsidRPr="00BF4F91">
        <w:rPr>
          <w:rFonts w:ascii="Traditional Arabic" w:eastAsia="Times New Roman" w:hAnsi="Traditional Arabic" w:cs="Traditional Arabic"/>
          <w:b w:val="0"/>
          <w:bCs w:val="0"/>
          <w:color w:val="auto"/>
          <w:sz w:val="24"/>
          <w:szCs w:val="24"/>
        </w:rPr>
        <w:t>(Anthropocentric)</w:t>
      </w:r>
      <w:r w:rsidRPr="00BF4F91">
        <w:rPr>
          <w:rFonts w:ascii="Traditional Arabic" w:eastAsia="Times New Roman" w:hAnsi="Traditional Arabic" w:cs="Traditional Arabic"/>
          <w:b w:val="0"/>
          <w:bCs w:val="0"/>
          <w:color w:val="auto"/>
          <w:sz w:val="36"/>
          <w:szCs w:val="36"/>
        </w:rPr>
        <w:t xml:space="preserve">: </w:t>
      </w:r>
      <w:r w:rsidRPr="00BF4F91">
        <w:rPr>
          <w:rFonts w:ascii="Traditional Arabic" w:eastAsia="Times New Roman" w:hAnsi="Traditional Arabic" w:cs="Traditional Arabic"/>
          <w:b w:val="0"/>
          <w:bCs w:val="0"/>
          <w:color w:val="auto"/>
          <w:sz w:val="36"/>
          <w:szCs w:val="36"/>
          <w:rtl/>
        </w:rPr>
        <w:t>ترى أن القيمة الأخلاقية تنبع من فائدة الشيء للإنسان</w:t>
      </w:r>
      <w:r w:rsidRPr="00BF4F91">
        <w:rPr>
          <w:rFonts w:ascii="Traditional Arabic" w:eastAsia="Times New Roman" w:hAnsi="Traditional Arabic" w:cs="Traditional Arabic"/>
          <w:b w:val="0"/>
          <w:bCs w:val="0"/>
          <w:color w:val="auto"/>
          <w:sz w:val="36"/>
          <w:szCs w:val="36"/>
        </w:rPr>
        <w:t>.</w:t>
      </w:r>
    </w:p>
    <w:p w:rsidR="0098677B" w:rsidRDefault="0098677B" w:rsidP="0098677B">
      <w:pPr>
        <w:pStyle w:val="Sansinterligne"/>
        <w:bidi/>
        <w:jc w:val="both"/>
        <w:rPr>
          <w:rFonts w:ascii="Traditional Arabic" w:hAnsi="Traditional Arabic" w:cs="Traditional Arabic" w:hint="cs"/>
          <w:sz w:val="36"/>
          <w:szCs w:val="36"/>
          <w:rtl/>
          <w:lang w:eastAsia="fr-FR"/>
        </w:rPr>
      </w:pPr>
      <w:r w:rsidRPr="00BF4F91">
        <w:rPr>
          <w:rFonts w:ascii="Traditional Arabic" w:hAnsi="Traditional Arabic" w:cs="Traditional Arabic"/>
          <w:sz w:val="36"/>
          <w:szCs w:val="36"/>
          <w:rtl/>
          <w:lang w:eastAsia="fr-FR"/>
        </w:rPr>
        <w:t>البيوسينترية</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24"/>
          <w:szCs w:val="24"/>
          <w:lang w:eastAsia="fr-FR"/>
        </w:rPr>
        <w:t>Biocentric)</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36"/>
          <w:szCs w:val="36"/>
          <w:rtl/>
          <w:lang w:eastAsia="fr-FR"/>
        </w:rPr>
        <w:t>أو الإيكو سينترية</w:t>
      </w:r>
      <w:r w:rsidRPr="00BF4F91">
        <w:rPr>
          <w:rFonts w:ascii="Traditional Arabic" w:hAnsi="Traditional Arabic" w:cs="Traditional Arabic"/>
          <w:sz w:val="36"/>
          <w:szCs w:val="36"/>
          <w:lang w:eastAsia="fr-FR"/>
        </w:rPr>
        <w:t xml:space="preserve"> </w:t>
      </w:r>
      <w:r w:rsidRPr="004A5D8C">
        <w:rPr>
          <w:rFonts w:ascii="Traditional Arabic" w:hAnsi="Traditional Arabic" w:cs="Traditional Arabic"/>
          <w:sz w:val="24"/>
          <w:szCs w:val="24"/>
          <w:lang w:eastAsia="fr-FR"/>
        </w:rPr>
        <w:t>(Ecocentric)</w:t>
      </w:r>
      <w:r w:rsidRPr="00BF4F91">
        <w:rPr>
          <w:rFonts w:ascii="Traditional Arabic" w:hAnsi="Traditional Arabic" w:cs="Traditional Arabic"/>
          <w:sz w:val="36"/>
          <w:szCs w:val="36"/>
          <w:lang w:eastAsia="fr-FR"/>
        </w:rPr>
        <w:t xml:space="preserve">: </w:t>
      </w:r>
      <w:r w:rsidRPr="00BF4F91">
        <w:rPr>
          <w:rFonts w:ascii="Traditional Arabic" w:hAnsi="Traditional Arabic" w:cs="Traditional Arabic"/>
          <w:sz w:val="36"/>
          <w:szCs w:val="36"/>
          <w:rtl/>
          <w:lang w:eastAsia="fr-FR"/>
        </w:rPr>
        <w:t>تمنح الطبيعة قيمة في حد ذاتها، بغض النظر عن فائدتها للإنسان</w:t>
      </w:r>
      <w:r w:rsidRPr="00BF4F91">
        <w:rPr>
          <w:rFonts w:ascii="Traditional Arabic" w:hAnsi="Traditional Arabic" w:cs="Traditional Arabic"/>
          <w:sz w:val="36"/>
          <w:szCs w:val="36"/>
          <w:lang w:eastAsia="fr-FR"/>
        </w:rPr>
        <w:t>.</w:t>
      </w:r>
      <w:r>
        <w:rPr>
          <w:rFonts w:ascii="Traditional Arabic" w:hAnsi="Traditional Arabic" w:cs="Traditional Arabic" w:hint="cs"/>
          <w:sz w:val="36"/>
          <w:szCs w:val="36"/>
          <w:rtl/>
          <w:lang w:eastAsia="fr-FR"/>
        </w:rPr>
        <w:t xml:space="preserve">  </w:t>
      </w:r>
    </w:p>
    <w:p w:rsidR="0098677B" w:rsidRPr="00BF4F91" w:rsidRDefault="0098677B" w:rsidP="0098677B">
      <w:pPr>
        <w:pStyle w:val="Sansinterligne"/>
        <w:bidi/>
        <w:ind w:firstLine="708"/>
        <w:jc w:val="both"/>
        <w:rPr>
          <w:rFonts w:ascii="Traditional Arabic" w:hAnsi="Traditional Arabic" w:cs="Traditional Arabic"/>
          <w:sz w:val="36"/>
          <w:szCs w:val="36"/>
        </w:rPr>
      </w:pPr>
      <w:r w:rsidRPr="00BF4F91">
        <w:rPr>
          <w:rFonts w:ascii="Traditional Arabic" w:hAnsi="Traditional Arabic" w:cs="Traditional Arabic"/>
          <w:sz w:val="36"/>
          <w:szCs w:val="36"/>
          <w:rtl/>
        </w:rPr>
        <w:t>ويلفت جيمس راتشلز إلى أن الأخلاقيات البيئية تتحدى الرؤية الغربية التقليدية التي تضع الإنسان في مركز الكون</w:t>
      </w:r>
      <w:r w:rsidRPr="00BF4F91">
        <w:rPr>
          <w:rFonts w:ascii="Traditional Arabic" w:hAnsi="Traditional Arabic" w:cs="Traditional Arabic"/>
          <w:sz w:val="36"/>
          <w:szCs w:val="36"/>
        </w:rPr>
        <w:t xml:space="preserve">. </w:t>
      </w:r>
      <w:r w:rsidRPr="00BF4F91">
        <w:rPr>
          <w:rFonts w:ascii="Traditional Arabic" w:hAnsi="Traditional Arabic" w:cs="Traditional Arabic"/>
          <w:sz w:val="36"/>
          <w:szCs w:val="36"/>
          <w:rtl/>
        </w:rPr>
        <w:t>ويدعو الفلاسفة مثل أرلد لانديلوارد إلى إعادة تصور العلاقة بين الإنسان والطبيعة ضمن إطار "الأرض كمواطن</w:t>
      </w:r>
      <w:r>
        <w:rPr>
          <w:rFonts w:ascii="Traditional Arabic" w:eastAsia="Times New Roman" w:hAnsi="Traditional Arabic" w:cs="Traditional Arabic" w:hint="cs"/>
          <w:b/>
          <w:bCs/>
          <w:sz w:val="36"/>
          <w:szCs w:val="36"/>
          <w:rtl/>
        </w:rPr>
        <w:t>.</w:t>
      </w:r>
    </w:p>
    <w:p w:rsidR="0098677B" w:rsidRPr="00BF4F91" w:rsidRDefault="0098677B" w:rsidP="0098677B">
      <w:pPr>
        <w:pStyle w:val="Titre3"/>
        <w:bidi/>
        <w:jc w:val="both"/>
        <w:rPr>
          <w:rFonts w:ascii="Traditional Arabic" w:eastAsia="Times New Roman" w:hAnsi="Traditional Arabic" w:cs="Traditional Arabic"/>
          <w:b w:val="0"/>
          <w:bCs w:val="0"/>
          <w:color w:val="auto"/>
          <w:sz w:val="36"/>
          <w:szCs w:val="36"/>
        </w:rPr>
      </w:pPr>
      <w:r w:rsidRPr="00BF4F91">
        <w:rPr>
          <w:rFonts w:ascii="Traditional Arabic" w:eastAsia="Times New Roman" w:hAnsi="Traditional Arabic" w:cs="Traditional Arabic"/>
          <w:b w:val="0"/>
          <w:bCs w:val="0"/>
          <w:color w:val="auto"/>
          <w:sz w:val="36"/>
          <w:szCs w:val="36"/>
          <w:rtl/>
        </w:rPr>
        <w:lastRenderedPageBreak/>
        <w:t>يعتمد سينجر على مبدأ "المساواة في الاعتبار</w:t>
      </w:r>
      <w:r w:rsidRPr="00BF4F91">
        <w:rPr>
          <w:rFonts w:ascii="Traditional Arabic" w:eastAsia="Times New Roman" w:hAnsi="Traditional Arabic" w:cs="Traditional Arabic"/>
          <w:b w:val="0"/>
          <w:bCs w:val="0"/>
          <w:color w:val="auto"/>
          <w:sz w:val="36"/>
          <w:szCs w:val="36"/>
        </w:rPr>
        <w:t>"</w:t>
      </w:r>
      <w:r w:rsidRPr="00BF4F91">
        <w:rPr>
          <w:rFonts w:ascii="Traditional Arabic" w:eastAsia="Times New Roman" w:hAnsi="Traditional Arabic" w:cs="Traditional Arabic"/>
          <w:b w:val="0"/>
          <w:bCs w:val="0"/>
          <w:color w:val="auto"/>
          <w:sz w:val="24"/>
          <w:szCs w:val="24"/>
        </w:rPr>
        <w:t xml:space="preserve"> (Equal Consideration of Interests)</w:t>
      </w:r>
      <w:r w:rsidRPr="00BF4F91">
        <w:rPr>
          <w:rFonts w:ascii="Traditional Arabic" w:eastAsia="Times New Roman" w:hAnsi="Traditional Arabic" w:cs="Traditional Arabic"/>
          <w:b w:val="0"/>
          <w:bCs w:val="0"/>
          <w:color w:val="auto"/>
          <w:sz w:val="36"/>
          <w:szCs w:val="36"/>
          <w:rtl/>
        </w:rPr>
        <w:t>، الذي يرى أن مصلحة الكائن في تجنّب الألم يجب أن تُؤخذ بعين الاعتبار بغض النظر عن نوعه. وهذا يعني أن إيذاء حيوان من أجل تجربة علمية أو تناول لحمه يجب أن يُبرر أخلاقيًا، وليس فقط لأنه ممكن تقنيًا</w:t>
      </w:r>
      <w:r w:rsidRPr="00BF4F91">
        <w:rPr>
          <w:rFonts w:ascii="Traditional Arabic" w:eastAsia="Times New Roman" w:hAnsi="Traditional Arabic" w:cs="Traditional Arabic"/>
          <w:b w:val="0"/>
          <w:bCs w:val="0"/>
          <w:color w:val="auto"/>
          <w:sz w:val="36"/>
          <w:szCs w:val="36"/>
        </w:rPr>
        <w:t>.</w:t>
      </w:r>
      <w:r>
        <w:rPr>
          <w:rFonts w:ascii="Traditional Arabic" w:eastAsia="Times New Roman" w:hAnsi="Traditional Arabic" w:cs="Traditional Arabic" w:hint="cs"/>
          <w:b w:val="0"/>
          <w:bCs w:val="0"/>
          <w:color w:val="auto"/>
          <w:sz w:val="36"/>
          <w:szCs w:val="36"/>
          <w:rtl/>
        </w:rPr>
        <w:t xml:space="preserve"> </w:t>
      </w:r>
      <w:r w:rsidRPr="00BF4F91">
        <w:rPr>
          <w:rFonts w:ascii="Traditional Arabic" w:eastAsia="Times New Roman" w:hAnsi="Traditional Arabic" w:cs="Traditional Arabic"/>
          <w:b w:val="0"/>
          <w:bCs w:val="0"/>
          <w:color w:val="auto"/>
          <w:sz w:val="36"/>
          <w:szCs w:val="36"/>
          <w:rtl/>
        </w:rPr>
        <w:t>ويرى توم ريغان أن الحيوانات، كالإنسان، تمتلك "حقوقًا أساسية" لأنها كائنات ذات قيمة ذاتية</w:t>
      </w:r>
      <w:r>
        <w:rPr>
          <w:rFonts w:ascii="Traditional Arabic" w:eastAsia="Times New Roman" w:hAnsi="Traditional Arabic" w:cs="Traditional Arabic"/>
          <w:b w:val="0"/>
          <w:bCs w:val="0"/>
          <w:color w:val="auto"/>
          <w:sz w:val="36"/>
          <w:szCs w:val="36"/>
        </w:rPr>
        <w:t xml:space="preserve"> </w:t>
      </w:r>
      <w:r>
        <w:rPr>
          <w:rFonts w:ascii="Traditional Arabic" w:eastAsia="Times New Roman" w:hAnsi="Traditional Arabic" w:cs="Traditional Arabic" w:hint="cs"/>
          <w:b w:val="0"/>
          <w:bCs w:val="0"/>
          <w:color w:val="auto"/>
          <w:sz w:val="36"/>
          <w:szCs w:val="36"/>
          <w:rtl/>
        </w:rPr>
        <w:t xml:space="preserve"> </w:t>
      </w:r>
      <w:r w:rsidRPr="00BF4F91">
        <w:rPr>
          <w:rFonts w:ascii="Traditional Arabic" w:eastAsia="Times New Roman" w:hAnsi="Traditional Arabic" w:cs="Traditional Arabic"/>
          <w:b w:val="0"/>
          <w:bCs w:val="0"/>
          <w:color w:val="auto"/>
          <w:sz w:val="24"/>
          <w:szCs w:val="24"/>
        </w:rPr>
        <w:t xml:space="preserve">(subjects-of-a-life) </w:t>
      </w:r>
      <w:r w:rsidRPr="00BF4F91">
        <w:rPr>
          <w:rFonts w:ascii="Traditional Arabic" w:eastAsia="Times New Roman" w:hAnsi="Traditional Arabic" w:cs="Traditional Arabic"/>
          <w:b w:val="0"/>
          <w:bCs w:val="0"/>
          <w:color w:val="auto"/>
          <w:sz w:val="36"/>
          <w:szCs w:val="36"/>
          <w:rtl/>
        </w:rPr>
        <w:t>وبذلك، لا يمكن تبرير استغلالها حتى لو كان ذلك مفيدًا للإنسان</w:t>
      </w:r>
      <w:r w:rsidRPr="00BF4F91">
        <w:rPr>
          <w:rFonts w:ascii="Traditional Arabic" w:eastAsia="Times New Roman" w:hAnsi="Traditional Arabic" w:cs="Traditional Arabic"/>
          <w:b w:val="0"/>
          <w:bCs w:val="0"/>
          <w:color w:val="auto"/>
          <w:sz w:val="36"/>
          <w:szCs w:val="36"/>
        </w:rPr>
        <w:t>.</w:t>
      </w:r>
    </w:p>
    <w:p w:rsidR="0098677B" w:rsidRDefault="0098677B" w:rsidP="0098677B">
      <w:pPr>
        <w:pStyle w:val="Sansinterligne"/>
        <w:bidi/>
        <w:jc w:val="both"/>
        <w:rPr>
          <w:rFonts w:ascii="Traditional Arabic" w:hAnsi="Traditional Arabic" w:cs="Traditional Arabic" w:hint="cs"/>
          <w:b/>
          <w:bCs/>
          <w:sz w:val="36"/>
          <w:szCs w:val="36"/>
          <w:rtl/>
          <w:lang w:eastAsia="fr-FR"/>
        </w:rPr>
      </w:pPr>
    </w:p>
    <w:p w:rsidR="0098677B" w:rsidRPr="004A5D8C" w:rsidRDefault="0098677B" w:rsidP="0098677B">
      <w:pPr>
        <w:pStyle w:val="Sansinterligne"/>
        <w:bidi/>
        <w:jc w:val="both"/>
        <w:rPr>
          <w:rFonts w:ascii="Traditional Arabic" w:eastAsia="Times New Roman" w:hAnsi="Traditional Arabic" w:cs="Traditional Arabic"/>
          <w:sz w:val="36"/>
          <w:szCs w:val="36"/>
          <w:rtl/>
          <w:lang w:eastAsia="fr-FR"/>
        </w:rPr>
      </w:pPr>
      <w:r w:rsidRPr="00BF4F91">
        <w:rPr>
          <w:rFonts w:ascii="Traditional Arabic" w:hAnsi="Traditional Arabic" w:cs="Traditional Arabic"/>
          <w:b/>
          <w:bCs/>
          <w:sz w:val="36"/>
          <w:szCs w:val="36"/>
          <w:lang w:eastAsia="fr-FR"/>
        </w:rPr>
        <w:t xml:space="preserve"> </w:t>
      </w:r>
      <w:r>
        <w:rPr>
          <w:rFonts w:ascii="Traditional Arabic" w:hAnsi="Traditional Arabic" w:cs="Traditional Arabic" w:hint="cs"/>
          <w:b/>
          <w:bCs/>
          <w:sz w:val="36"/>
          <w:szCs w:val="36"/>
          <w:rtl/>
          <w:lang w:eastAsia="fr-FR"/>
        </w:rPr>
        <w:t xml:space="preserve">4- </w:t>
      </w:r>
      <w:r w:rsidRPr="00BF4F91">
        <w:rPr>
          <w:rFonts w:ascii="Traditional Arabic" w:hAnsi="Traditional Arabic" w:cs="Traditional Arabic"/>
          <w:b/>
          <w:bCs/>
          <w:sz w:val="36"/>
          <w:szCs w:val="36"/>
          <w:rtl/>
          <w:lang w:eastAsia="fr-FR"/>
        </w:rPr>
        <w:t>أخلاقيات الأعما</w:t>
      </w:r>
      <w:r w:rsidRPr="00BF4F91">
        <w:rPr>
          <w:rFonts w:ascii="Traditional Arabic" w:hAnsi="Traditional Arabic" w:cs="Traditional Arabic"/>
          <w:sz w:val="36"/>
          <w:szCs w:val="36"/>
          <w:rtl/>
          <w:lang w:eastAsia="fr-FR"/>
        </w:rPr>
        <w:t>ل</w:t>
      </w:r>
      <w:r w:rsidRPr="00BF4F91">
        <w:rPr>
          <w:rFonts w:ascii="Traditional Arabic" w:hAnsi="Traditional Arabic" w:cs="Traditional Arabic"/>
          <w:b/>
          <w:bCs/>
          <w:sz w:val="36"/>
          <w:szCs w:val="36"/>
          <w:lang w:eastAsia="fr-FR"/>
        </w:rPr>
        <w:t xml:space="preserve"> </w:t>
      </w:r>
      <w:r w:rsidRPr="00BF4F91">
        <w:rPr>
          <w:rFonts w:ascii="Traditional Arabic" w:hAnsi="Traditional Arabic" w:cs="Traditional Arabic"/>
          <w:b/>
          <w:bCs/>
          <w:sz w:val="24"/>
          <w:szCs w:val="24"/>
          <w:lang w:eastAsia="fr-FR"/>
        </w:rPr>
        <w:t>(Business Ethics</w:t>
      </w:r>
      <w:r w:rsidRPr="00BF4F91">
        <w:rPr>
          <w:rFonts w:ascii="Traditional Arabic" w:hAnsi="Traditional Arabic" w:cs="Traditional Arabic"/>
          <w:sz w:val="24"/>
          <w:szCs w:val="24"/>
          <w:lang w:eastAsia="fr-FR"/>
        </w:rPr>
        <w:t>)</w:t>
      </w:r>
      <w:r w:rsidRPr="004A5D8C">
        <w:rPr>
          <w:rFonts w:ascii="Traditional Arabic" w:hAnsi="Traditional Arabic" w:cs="Traditional Arabic"/>
          <w:sz w:val="36"/>
          <w:szCs w:val="36"/>
          <w:rtl/>
          <w:lang w:eastAsia="fr-FR"/>
        </w:rPr>
        <w:t>يشمل هذا المحور قضايا مثل</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المسؤولية الاجتماعية للشركات</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الفساد والرشوة</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استغلال العمالة</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الشفافية والمحاسبة</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وقد أظهرت فضائح مثل انهيار شركة إنرون</w:t>
      </w:r>
      <w:r w:rsidRPr="004A5D8C">
        <w:rPr>
          <w:rFonts w:ascii="Traditional Arabic" w:hAnsi="Traditional Arabic" w:cs="Traditional Arabic"/>
          <w:sz w:val="24"/>
          <w:szCs w:val="24"/>
          <w:lang w:eastAsia="fr-FR"/>
        </w:rPr>
        <w:t xml:space="preserve"> (Enron)</w:t>
      </w:r>
      <w:r w:rsidRPr="004A5D8C">
        <w:rPr>
          <w:rFonts w:ascii="Traditional Arabic" w:hAnsi="Traditional Arabic" w:cs="Traditional Arabic"/>
          <w:sz w:val="36"/>
          <w:szCs w:val="36"/>
          <w:lang w:eastAsia="fr-FR"/>
        </w:rPr>
        <w:t xml:space="preserve"> </w:t>
      </w:r>
      <w:r w:rsidRPr="004A5D8C">
        <w:rPr>
          <w:rFonts w:ascii="Traditional Arabic" w:hAnsi="Traditional Arabic" w:cs="Traditional Arabic"/>
          <w:sz w:val="36"/>
          <w:szCs w:val="36"/>
          <w:rtl/>
          <w:lang w:eastAsia="fr-FR"/>
        </w:rPr>
        <w:t xml:space="preserve">في </w:t>
      </w:r>
      <w:r w:rsidRPr="004A5D8C">
        <w:rPr>
          <w:rFonts w:ascii="Traditional Arabic" w:hAnsi="Traditional Arabic" w:cs="Traditional Arabic"/>
          <w:sz w:val="24"/>
          <w:szCs w:val="24"/>
          <w:rtl/>
          <w:lang w:eastAsia="fr-FR"/>
        </w:rPr>
        <w:t>2001</w:t>
      </w:r>
      <w:r w:rsidRPr="004A5D8C">
        <w:rPr>
          <w:rFonts w:ascii="Traditional Arabic" w:hAnsi="Traditional Arabic" w:cs="Traditional Arabic"/>
          <w:sz w:val="36"/>
          <w:szCs w:val="36"/>
          <w:rtl/>
          <w:lang w:eastAsia="fr-FR"/>
        </w:rPr>
        <w:t xml:space="preserve"> كيف أن غياب الضوابط الأخلاقية يمكن أن يؤدي إلى كوارث اقتصادية واجتماعية</w:t>
      </w:r>
      <w:r w:rsidRPr="004A5D8C">
        <w:rPr>
          <w:rFonts w:ascii="Traditional Arabic" w:hAnsi="Traditional Arabic" w:cs="Traditional Arabic"/>
          <w:sz w:val="36"/>
          <w:szCs w:val="36"/>
          <w:lang w:eastAsia="fr-FR"/>
        </w:rPr>
        <w:t xml:space="preserve">. </w:t>
      </w:r>
      <w:r w:rsidRPr="004A5D8C">
        <w:rPr>
          <w:rFonts w:ascii="Traditional Arabic" w:hAnsi="Traditional Arabic" w:cs="Traditional Arabic"/>
          <w:sz w:val="36"/>
          <w:szCs w:val="36"/>
          <w:rtl/>
          <w:lang w:eastAsia="fr-FR"/>
        </w:rPr>
        <w:t>ويؤكد فلاسفة مثل دينيس ثومبكينز أن الشركات ليست مجرد كيانات اقتصادية، بل هي أطراف فاعلة أخلاقية يجب أن تتحمل مسؤولية تأثيراتها على المجتمع</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jc w:val="both"/>
        <w:rPr>
          <w:rFonts w:ascii="Traditional Arabic" w:hAnsi="Traditional Arabic" w:cs="Traditional Arabic"/>
          <w:b/>
          <w:bCs/>
          <w:sz w:val="36"/>
          <w:szCs w:val="36"/>
          <w:lang w:eastAsia="fr-FR"/>
        </w:rPr>
      </w:pPr>
      <w:r w:rsidRPr="004A5D8C">
        <w:rPr>
          <w:rFonts w:ascii="Traditional Arabic" w:hAnsi="Traditional Arabic" w:cs="Traditional Arabic"/>
          <w:b/>
          <w:bCs/>
          <w:sz w:val="36"/>
          <w:szCs w:val="36"/>
          <w:lang w:eastAsia="fr-FR"/>
        </w:rPr>
        <w:t xml:space="preserve">5. </w:t>
      </w:r>
      <w:r w:rsidRPr="004A5D8C">
        <w:rPr>
          <w:rFonts w:ascii="Traditional Arabic" w:hAnsi="Traditional Arabic" w:cs="Traditional Arabic"/>
          <w:b/>
          <w:bCs/>
          <w:sz w:val="36"/>
          <w:szCs w:val="36"/>
          <w:rtl/>
          <w:lang w:eastAsia="fr-FR"/>
        </w:rPr>
        <w:t>أخلاقيات الإعلام والتكنولوجيا</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مع تطور وسائل الإعلام الرقمية، برزت قضايا جديدة مثل</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انتهاك الخصوصية</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المعلومات المضللة</w:t>
      </w:r>
      <w:r w:rsidRPr="004A5D8C">
        <w:rPr>
          <w:rFonts w:ascii="Traditional Arabic" w:hAnsi="Traditional Arabic" w:cs="Traditional Arabic"/>
          <w:sz w:val="24"/>
          <w:szCs w:val="24"/>
          <w:lang w:eastAsia="fr-FR"/>
        </w:rPr>
        <w:t xml:space="preserve"> (Misinformation)</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الذكاء الاصطناعي والتحيّز الخوارزمي</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المراقبة الجماعية</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وقد حذر شوزانا زوبوف من "رأسمالية المراقبة</w:t>
      </w:r>
      <w:r w:rsidRPr="004A5D8C">
        <w:rPr>
          <w:rFonts w:ascii="Traditional Arabic" w:hAnsi="Traditional Arabic" w:cs="Traditional Arabic"/>
          <w:sz w:val="36"/>
          <w:szCs w:val="36"/>
          <w:lang w:eastAsia="fr-FR"/>
        </w:rPr>
        <w:t>"</w:t>
      </w:r>
      <w:r w:rsidRPr="004A5D8C">
        <w:rPr>
          <w:rFonts w:ascii="Traditional Arabic" w:hAnsi="Traditional Arabic" w:cs="Traditional Arabic"/>
          <w:sz w:val="24"/>
          <w:szCs w:val="24"/>
          <w:lang w:eastAsia="fr-FR"/>
        </w:rPr>
        <w:t xml:space="preserve"> (Surveillance Capitalism)</w:t>
      </w:r>
      <w:r w:rsidRPr="004A5D8C">
        <w:rPr>
          <w:rFonts w:ascii="Traditional Arabic" w:hAnsi="Traditional Arabic" w:cs="Traditional Arabic"/>
          <w:sz w:val="36"/>
          <w:szCs w:val="36"/>
          <w:rtl/>
          <w:lang w:eastAsia="fr-FR"/>
        </w:rPr>
        <w:t>، حيث تُستغل بيانات الأفراد لتحقيق أرباح دون موافقتهم</w:t>
      </w:r>
      <w:r w:rsidRPr="004A5D8C">
        <w:rPr>
          <w:rFonts w:ascii="Traditional Arabic" w:hAnsi="Traditional Arabic" w:cs="Traditional Arabic"/>
          <w:sz w:val="36"/>
          <w:szCs w:val="36"/>
          <w:lang w:eastAsia="fr-FR"/>
        </w:rPr>
        <w:t xml:space="preserve">. </w:t>
      </w:r>
      <w:r w:rsidRPr="004A5D8C">
        <w:rPr>
          <w:rFonts w:ascii="Traditional Arabic" w:hAnsi="Traditional Arabic" w:cs="Traditional Arabic"/>
          <w:sz w:val="36"/>
          <w:szCs w:val="36"/>
          <w:rtl/>
          <w:lang w:eastAsia="fr-FR"/>
        </w:rPr>
        <w:t>ويشير هذا إلى حاجة ماسة لوضع مبادئ أخلاقية تحكم استخدام التكنولوجيا</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jc w:val="both"/>
        <w:rPr>
          <w:rFonts w:ascii="Traditional Arabic" w:hAnsi="Traditional Arabic" w:cs="Traditional Arabic"/>
          <w:b/>
          <w:bCs/>
          <w:sz w:val="36"/>
          <w:szCs w:val="36"/>
          <w:lang w:eastAsia="fr-FR"/>
        </w:rPr>
      </w:pPr>
      <w:r w:rsidRPr="004A5D8C">
        <w:rPr>
          <w:rFonts w:ascii="Traditional Arabic" w:hAnsi="Traditional Arabic" w:cs="Traditional Arabic"/>
          <w:b/>
          <w:bCs/>
          <w:sz w:val="36"/>
          <w:szCs w:val="36"/>
          <w:lang w:eastAsia="fr-FR"/>
        </w:rPr>
        <w:t xml:space="preserve">6. </w:t>
      </w:r>
      <w:r w:rsidRPr="004A5D8C">
        <w:rPr>
          <w:rFonts w:ascii="Traditional Arabic" w:hAnsi="Traditional Arabic" w:cs="Traditional Arabic"/>
          <w:b/>
          <w:bCs/>
          <w:sz w:val="36"/>
          <w:szCs w:val="36"/>
          <w:rtl/>
          <w:lang w:eastAsia="fr-FR"/>
        </w:rPr>
        <w:t>أخلاقيات المهنة</w:t>
      </w:r>
      <w:r w:rsidRPr="004A5D8C">
        <w:rPr>
          <w:rFonts w:ascii="Traditional Arabic" w:hAnsi="Traditional Arabic" w:cs="Traditional Arabic"/>
          <w:b/>
          <w:bCs/>
          <w:sz w:val="36"/>
          <w:szCs w:val="36"/>
          <w:lang w:eastAsia="fr-FR"/>
        </w:rPr>
        <w:t xml:space="preserve"> </w:t>
      </w:r>
      <w:r w:rsidRPr="004A5D8C">
        <w:rPr>
          <w:rFonts w:ascii="Traditional Arabic" w:hAnsi="Traditional Arabic" w:cs="Traditional Arabic"/>
          <w:b/>
          <w:bCs/>
          <w:sz w:val="24"/>
          <w:szCs w:val="24"/>
          <w:lang w:eastAsia="fr-FR"/>
        </w:rPr>
        <w:t>(Professional Ethics</w:t>
      </w:r>
      <w:r w:rsidRPr="004A5D8C">
        <w:rPr>
          <w:rFonts w:ascii="Traditional Arabic" w:hAnsi="Traditional Arabic" w:cs="Traditional Arabic"/>
          <w:b/>
          <w:bCs/>
          <w:sz w:val="36"/>
          <w:szCs w:val="36"/>
          <w:lang w:eastAsia="fr-FR"/>
        </w:rPr>
        <w:t>)</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lastRenderedPageBreak/>
        <w:t>تشمل مهناً مثل الطب، القانون، الهندسة، والتعليم. وتُحدد هذه الأخلاقيات السلوك المقبول للمهنيين، وتُرتكز على مفاهيم مثل الأمانة، السرية، والولاء للموظفين أو العملاء</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مثال بارز هو "ميثاق هيبوقراط" في الطب، الذي يُلزم الأطباء بعدم الإضرار بالمريض. كما أن للمحامين مبادئ تتعلق بالدفاع عن موكلهم حتى لو كانوا مذنبين، وهو ما يخلق توترًا بين الولاء المهني والعدالة العامة</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jc w:val="both"/>
        <w:rPr>
          <w:rFonts w:ascii="Traditional Arabic" w:hAnsi="Traditional Arabic" w:cs="Traditional Arabic"/>
          <w:sz w:val="36"/>
          <w:szCs w:val="36"/>
          <w:lang w:eastAsia="fr-FR"/>
        </w:rPr>
      </w:pPr>
    </w:p>
    <w:p w:rsidR="0098677B" w:rsidRDefault="0098677B" w:rsidP="0098677B">
      <w:pPr>
        <w:pStyle w:val="Sansinterligne"/>
        <w:bidi/>
        <w:jc w:val="both"/>
        <w:rPr>
          <w:rFonts w:ascii="Traditional Arabic" w:hAnsi="Traditional Arabic" w:cs="Traditional Arabic" w:hint="cs"/>
          <w:b/>
          <w:bCs/>
          <w:sz w:val="36"/>
          <w:szCs w:val="36"/>
          <w:rtl/>
          <w:lang w:eastAsia="fr-FR"/>
        </w:rPr>
      </w:pPr>
      <w:r>
        <w:rPr>
          <w:rFonts w:ascii="Traditional Arabic" w:hAnsi="Traditional Arabic" w:cs="Traditional Arabic" w:hint="cs"/>
          <w:b/>
          <w:bCs/>
          <w:sz w:val="36"/>
          <w:szCs w:val="36"/>
          <w:rtl/>
          <w:lang w:eastAsia="fr-FR"/>
        </w:rPr>
        <w:t>المحاضرة الثالثة عشرة:</w:t>
      </w:r>
    </w:p>
    <w:p w:rsidR="0098677B" w:rsidRPr="0098677B" w:rsidRDefault="0098677B" w:rsidP="0098677B">
      <w:pPr>
        <w:pStyle w:val="Sansinterligne"/>
        <w:bidi/>
        <w:jc w:val="both"/>
        <w:rPr>
          <w:rFonts w:ascii="Traditional Arabic" w:hAnsi="Traditional Arabic" w:cs="Traditional Arabic"/>
          <w:b/>
          <w:bCs/>
          <w:sz w:val="36"/>
          <w:szCs w:val="36"/>
          <w:lang w:eastAsia="fr-FR"/>
        </w:rPr>
      </w:pPr>
      <w:r w:rsidRPr="0098677B">
        <w:rPr>
          <w:rFonts w:ascii="Traditional Arabic" w:hAnsi="Traditional Arabic" w:cs="Traditional Arabic"/>
          <w:b/>
          <w:bCs/>
          <w:sz w:val="36"/>
          <w:szCs w:val="36"/>
          <w:rtl/>
          <w:lang w:eastAsia="fr-FR"/>
        </w:rPr>
        <w:t>الأسس الفلسفية للأخلاق التطبيقية</w:t>
      </w:r>
      <w:r w:rsidRPr="0098677B">
        <w:rPr>
          <w:rFonts w:ascii="Traditional Arabic" w:hAnsi="Traditional Arabic" w:cs="Traditional Arabic" w:hint="cs"/>
          <w:b/>
          <w:bCs/>
          <w:sz w:val="36"/>
          <w:szCs w:val="36"/>
          <w:rtl/>
          <w:lang w:eastAsia="fr-FR"/>
        </w:rPr>
        <w:t>:</w:t>
      </w:r>
    </w:p>
    <w:p w:rsidR="0098677B" w:rsidRPr="004A5D8C" w:rsidRDefault="0098677B" w:rsidP="0098677B">
      <w:pPr>
        <w:pStyle w:val="Sansinterligne"/>
        <w:bidi/>
        <w:jc w:val="both"/>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لا يمكن فصل الأخلاق التطبيقية عن النظريات الأخلاقية الكبرى. فالقرارات العملية تستند غالبًا إلى واحدة من ثلاث نظريات رئيسية</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b/>
          <w:bCs/>
          <w:sz w:val="36"/>
          <w:szCs w:val="36"/>
          <w:lang w:eastAsia="fr-FR"/>
        </w:rPr>
        <w:t xml:space="preserve">1. </w:t>
      </w:r>
      <w:r w:rsidRPr="004A5D8C">
        <w:rPr>
          <w:rFonts w:ascii="Traditional Arabic" w:hAnsi="Traditional Arabic" w:cs="Traditional Arabic"/>
          <w:b/>
          <w:bCs/>
          <w:sz w:val="36"/>
          <w:szCs w:val="36"/>
          <w:rtl/>
          <w:lang w:eastAsia="fr-FR"/>
        </w:rPr>
        <w:t>النفعية</w:t>
      </w:r>
      <w:r w:rsidRPr="004A5D8C">
        <w:rPr>
          <w:rFonts w:ascii="Traditional Arabic" w:hAnsi="Traditional Arabic" w:cs="Traditional Arabic"/>
          <w:b/>
          <w:bCs/>
          <w:sz w:val="36"/>
          <w:szCs w:val="36"/>
          <w:lang w:eastAsia="fr-FR"/>
        </w:rPr>
        <w:t xml:space="preserve"> </w:t>
      </w:r>
      <w:r w:rsidRPr="004A5D8C">
        <w:rPr>
          <w:rFonts w:ascii="Traditional Arabic" w:hAnsi="Traditional Arabic" w:cs="Traditional Arabic"/>
          <w:b/>
          <w:bCs/>
          <w:sz w:val="24"/>
          <w:szCs w:val="24"/>
          <w:lang w:eastAsia="fr-FR"/>
        </w:rPr>
        <w:t>(Utilitarianism)</w:t>
      </w:r>
      <w:r w:rsidRPr="004A5D8C">
        <w:rPr>
          <w:rtl/>
          <w:lang w:eastAsia="fr-FR"/>
        </w:rPr>
        <w:t xml:space="preserve"> </w:t>
      </w:r>
      <w:r w:rsidRPr="004A5D8C">
        <w:rPr>
          <w:rFonts w:ascii="Traditional Arabic" w:hAnsi="Traditional Arabic" w:cs="Traditional Arabic"/>
          <w:sz w:val="36"/>
          <w:szCs w:val="36"/>
          <w:rtl/>
          <w:lang w:eastAsia="fr-FR"/>
        </w:rPr>
        <w:t>تعتمد على مبدأ "تحقيق أكبر قدر من السعادة لأكبر عدد ممكن". وقد طوّرها جيروم بنثام وجون ستيوارت ميل. وتُستخدم النفعية بشكل واسع في اتخاذ القرارات الطبية والسياسية، مثل تخصيص الموارد الصحية</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لكنها تُنتقد لتجاهلها للحقوق الفردية. فلو أدى تعذيب شخص واحد إلى منع فتنة عامة، فإن النفعية قد تبرر التعذيب — وهو أمر غير مقبول أخلاقيًا لدى كثيرين</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rPr>
          <w:rFonts w:ascii="Traditional Arabic" w:hAnsi="Traditional Arabic" w:cs="Traditional Arabic"/>
          <w:b/>
          <w:bCs/>
          <w:sz w:val="36"/>
          <w:szCs w:val="36"/>
          <w:lang w:eastAsia="fr-FR"/>
        </w:rPr>
      </w:pPr>
      <w:r w:rsidRPr="004A5D8C">
        <w:rPr>
          <w:rFonts w:ascii="Traditional Arabic" w:hAnsi="Traditional Arabic" w:cs="Traditional Arabic"/>
          <w:b/>
          <w:bCs/>
          <w:sz w:val="36"/>
          <w:szCs w:val="36"/>
          <w:lang w:eastAsia="fr-FR"/>
        </w:rPr>
        <w:t xml:space="preserve">2. </w:t>
      </w:r>
      <w:r w:rsidRPr="004A5D8C">
        <w:rPr>
          <w:rFonts w:ascii="Traditional Arabic" w:hAnsi="Traditional Arabic" w:cs="Traditional Arabic"/>
          <w:b/>
          <w:bCs/>
          <w:sz w:val="36"/>
          <w:szCs w:val="36"/>
          <w:rtl/>
          <w:lang w:eastAsia="fr-FR"/>
        </w:rPr>
        <w:t>الأخلاق الواجبية</w:t>
      </w:r>
      <w:r w:rsidRPr="004A5D8C">
        <w:rPr>
          <w:rFonts w:ascii="Traditional Arabic" w:hAnsi="Traditional Arabic" w:cs="Traditional Arabic"/>
          <w:b/>
          <w:bCs/>
          <w:sz w:val="36"/>
          <w:szCs w:val="36"/>
          <w:lang w:eastAsia="fr-FR"/>
        </w:rPr>
        <w:t xml:space="preserve"> </w:t>
      </w:r>
      <w:r w:rsidRPr="004A5D8C">
        <w:rPr>
          <w:rFonts w:ascii="Traditional Arabic" w:hAnsi="Traditional Arabic" w:cs="Traditional Arabic"/>
          <w:b/>
          <w:bCs/>
          <w:sz w:val="24"/>
          <w:szCs w:val="24"/>
          <w:lang w:eastAsia="fr-FR"/>
        </w:rPr>
        <w:t>(Deontology)</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تمثلها نظرية كانط، التي ترى أن بعض الأفعال خاطئة بغض النظر عن عواقبها. فمثلاً، الكذب محرم دائمًا، حتى لو أدى إلى نتيجة جيدة</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وهذا الموقف يوفر حماية للقيم الأساسية، لكنه قد يكون صلبًا جدًا في الحالات المعقدة، حيث تتضارب الواجبات</w:t>
      </w:r>
      <w:r w:rsidRPr="004A5D8C">
        <w:rPr>
          <w:rFonts w:ascii="Traditional Arabic" w:hAnsi="Traditional Arabic" w:cs="Traditional Arabic"/>
          <w:sz w:val="36"/>
          <w:szCs w:val="36"/>
          <w:lang w:eastAsia="fr-FR"/>
        </w:rPr>
        <w:t xml:space="preserve"> </w:t>
      </w:r>
      <w:r w:rsidRPr="004A5D8C">
        <w:rPr>
          <w:rFonts w:ascii="Traditional Arabic" w:hAnsi="Traditional Arabic" w:cs="Traditional Arabic"/>
          <w:sz w:val="24"/>
          <w:szCs w:val="24"/>
          <w:lang w:eastAsia="fr-FR"/>
        </w:rPr>
        <w:t>(Moral Dilemmas).</w:t>
      </w:r>
    </w:p>
    <w:p w:rsidR="0098677B" w:rsidRPr="004A5D8C" w:rsidRDefault="0098677B" w:rsidP="0098677B">
      <w:pPr>
        <w:pStyle w:val="Sansinterligne"/>
        <w:bidi/>
        <w:rPr>
          <w:rFonts w:ascii="Traditional Arabic" w:hAnsi="Traditional Arabic" w:cs="Traditional Arabic"/>
          <w:b/>
          <w:bCs/>
          <w:sz w:val="36"/>
          <w:szCs w:val="36"/>
          <w:lang w:eastAsia="fr-FR"/>
        </w:rPr>
      </w:pPr>
      <w:r w:rsidRPr="004A5D8C">
        <w:rPr>
          <w:rFonts w:ascii="Traditional Arabic" w:hAnsi="Traditional Arabic" w:cs="Traditional Arabic"/>
          <w:b/>
          <w:bCs/>
          <w:sz w:val="36"/>
          <w:szCs w:val="36"/>
          <w:lang w:eastAsia="fr-FR"/>
        </w:rPr>
        <w:t xml:space="preserve">3. </w:t>
      </w:r>
      <w:r w:rsidRPr="004A5D8C">
        <w:rPr>
          <w:rFonts w:ascii="Traditional Arabic" w:hAnsi="Traditional Arabic" w:cs="Traditional Arabic"/>
          <w:b/>
          <w:bCs/>
          <w:sz w:val="36"/>
          <w:szCs w:val="36"/>
          <w:rtl/>
          <w:lang w:eastAsia="fr-FR"/>
        </w:rPr>
        <w:t>أخلاقيات الفضيلة</w:t>
      </w:r>
      <w:r w:rsidRPr="004A5D8C">
        <w:rPr>
          <w:rFonts w:ascii="Traditional Arabic" w:hAnsi="Traditional Arabic" w:cs="Traditional Arabic"/>
          <w:b/>
          <w:bCs/>
          <w:sz w:val="24"/>
          <w:szCs w:val="24"/>
          <w:lang w:eastAsia="fr-FR"/>
        </w:rPr>
        <w:t xml:space="preserve"> (Virtue Ethics)</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تعود إلى أرسطو، وتركّز على "ما الذي ينبغي أن يكون عليه الإنسان؟" بدلًا من "ما الذي ينبغي أن يفعله؟". وتُشدّد على تكوين الشخصية الفاضلة (الشجاعة، العدالة، الحكمة</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 xml:space="preserve">وقد عاد الاهتمام بهذه النظرية في القرن العشرين، لا سيما من خلال عمل ألاسيدير ماكنتاير في كتابه </w:t>
      </w:r>
      <w:r w:rsidRPr="004A5D8C">
        <w:rPr>
          <w:rFonts w:ascii="Traditional Arabic" w:hAnsi="Traditional Arabic" w:cs="Traditional Arabic"/>
          <w:i/>
          <w:iCs/>
          <w:sz w:val="36"/>
          <w:szCs w:val="36"/>
          <w:rtl/>
          <w:lang w:eastAsia="fr-FR"/>
        </w:rPr>
        <w:t>بعد الفضيلة</w:t>
      </w:r>
      <w:r w:rsidRPr="004A5D8C">
        <w:rPr>
          <w:rFonts w:ascii="Traditional Arabic" w:hAnsi="Traditional Arabic" w:cs="Traditional Arabic"/>
          <w:sz w:val="36"/>
          <w:szCs w:val="36"/>
          <w:rtl/>
          <w:lang w:eastAsia="fr-FR"/>
        </w:rPr>
        <w:t xml:space="preserve"> </w:t>
      </w:r>
      <w:r w:rsidRPr="004A5D8C">
        <w:rPr>
          <w:rFonts w:ascii="Traditional Arabic" w:hAnsi="Traditional Arabic" w:cs="Traditional Arabic"/>
          <w:sz w:val="24"/>
          <w:szCs w:val="24"/>
          <w:lang w:eastAsia="fr-FR"/>
        </w:rPr>
        <w:t>(After Virtue)</w:t>
      </w:r>
      <w:r w:rsidRPr="004A5D8C">
        <w:rPr>
          <w:rFonts w:ascii="Traditional Arabic" w:hAnsi="Traditional Arabic" w:cs="Traditional Arabic"/>
          <w:sz w:val="36"/>
          <w:szCs w:val="36"/>
          <w:rtl/>
          <w:lang w:eastAsia="fr-FR"/>
        </w:rPr>
        <w:t>، حيث ينتقد الزوال الأخلاقي في العصر الحديث</w:t>
      </w:r>
      <w:r w:rsidRPr="004A5D8C">
        <w:rPr>
          <w:rFonts w:ascii="Traditional Arabic" w:hAnsi="Traditional Arabic" w:cs="Traditional Arabic"/>
          <w:sz w:val="36"/>
          <w:szCs w:val="36"/>
          <w:lang w:eastAsia="fr-FR"/>
        </w:rPr>
        <w:t xml:space="preserve"> </w:t>
      </w:r>
    </w:p>
    <w:p w:rsidR="0098677B" w:rsidRPr="00E905AC" w:rsidRDefault="0098677B" w:rsidP="0098677B">
      <w:pPr>
        <w:pStyle w:val="Sansinterligne"/>
        <w:bidi/>
        <w:rPr>
          <w:rFonts w:ascii="Traditional Arabic" w:hAnsi="Traditional Arabic" w:cs="Traditional Arabic"/>
          <w:b/>
          <w:bCs/>
          <w:sz w:val="36"/>
          <w:szCs w:val="36"/>
          <w:lang w:eastAsia="fr-FR"/>
        </w:rPr>
      </w:pPr>
      <w:r w:rsidRPr="00E905AC">
        <w:rPr>
          <w:rFonts w:ascii="Traditional Arabic" w:hAnsi="Traditional Arabic" w:cs="Traditional Arabic"/>
          <w:b/>
          <w:bCs/>
          <w:sz w:val="36"/>
          <w:szCs w:val="36"/>
          <w:rtl/>
          <w:lang w:eastAsia="fr-FR"/>
        </w:rPr>
        <w:lastRenderedPageBreak/>
        <w:t>رابعًا: التحديات المنهجية في الأخلاق التطبيقية</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رغم أهميتها، تواجه الأخلاق التطبيقية عدة تحديات منهجية</w:t>
      </w:r>
      <w:r w:rsidRPr="004A5D8C">
        <w:rPr>
          <w:rFonts w:ascii="Traditional Arabic" w:hAnsi="Traditional Arabic" w:cs="Traditional Arabic"/>
          <w:sz w:val="36"/>
          <w:szCs w:val="36"/>
          <w:lang w:eastAsia="fr-FR"/>
        </w:rPr>
        <w:t>:</w:t>
      </w:r>
    </w:p>
    <w:p w:rsidR="0098677B" w:rsidRPr="004A5D8C" w:rsidRDefault="0098677B" w:rsidP="0098677B">
      <w:pPr>
        <w:pStyle w:val="Sansinterligne"/>
        <w:bidi/>
        <w:rPr>
          <w:rFonts w:ascii="Traditional Arabic" w:hAnsi="Traditional Arabic" w:cs="Traditional Arabic"/>
          <w:b/>
          <w:bCs/>
          <w:sz w:val="36"/>
          <w:szCs w:val="36"/>
          <w:lang w:eastAsia="fr-FR"/>
        </w:rPr>
      </w:pPr>
      <w:r w:rsidRPr="004A5D8C">
        <w:rPr>
          <w:rFonts w:ascii="Traditional Arabic" w:hAnsi="Traditional Arabic" w:cs="Traditional Arabic"/>
          <w:b/>
          <w:bCs/>
          <w:sz w:val="36"/>
          <w:szCs w:val="36"/>
          <w:lang w:eastAsia="fr-FR"/>
        </w:rPr>
        <w:t xml:space="preserve">1. </w:t>
      </w:r>
      <w:r w:rsidRPr="004A5D8C">
        <w:rPr>
          <w:rFonts w:ascii="Traditional Arabic" w:hAnsi="Traditional Arabic" w:cs="Traditional Arabic"/>
          <w:b/>
          <w:bCs/>
          <w:sz w:val="36"/>
          <w:szCs w:val="36"/>
          <w:rtl/>
          <w:lang w:eastAsia="fr-FR"/>
        </w:rPr>
        <w:t>مشكلة التحيّز الثقافي</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تختلف المعايير الأخلاقية بين الثقافات. فما يعتبر انتهاكًا للخصوصية في الغرب قد يكون مقبولًا في مجتمعات جماعية. وهكذا، يُطرح سؤال: هل هناك معايير أخلاقية عالمية أم أن الأخلاق نسبية؟</w:t>
      </w:r>
    </w:p>
    <w:p w:rsidR="0098677B" w:rsidRDefault="0098677B" w:rsidP="0098677B">
      <w:pPr>
        <w:pStyle w:val="Sansinterligne"/>
        <w:bidi/>
        <w:rPr>
          <w:rFonts w:ascii="Traditional Arabic" w:hAnsi="Traditional Arabic" w:cs="Traditional Arabic" w:hint="cs"/>
          <w:sz w:val="36"/>
          <w:szCs w:val="36"/>
          <w:rtl/>
          <w:lang w:eastAsia="fr-FR" w:bidi="ar-DZ"/>
        </w:rPr>
      </w:pPr>
      <w:r w:rsidRPr="004A5D8C">
        <w:rPr>
          <w:rFonts w:ascii="Traditional Arabic" w:hAnsi="Traditional Arabic" w:cs="Traditional Arabic"/>
          <w:sz w:val="36"/>
          <w:szCs w:val="36"/>
          <w:rtl/>
          <w:lang w:eastAsia="fr-FR"/>
        </w:rPr>
        <w:t>ويدافع جون رولز عن وجود "عقلانية عامة" يمكن من خلالها بناء مبادئ أخلاقية مشتركة</w:t>
      </w:r>
      <w:r w:rsidRPr="004A5D8C">
        <w:rPr>
          <w:rFonts w:ascii="Traditional Arabic" w:hAnsi="Traditional Arabic" w:cs="Traditional Arabic"/>
          <w:sz w:val="36"/>
          <w:szCs w:val="36"/>
          <w:lang w:eastAsia="fr-FR"/>
        </w:rPr>
        <w:t xml:space="preserve"> (</w:t>
      </w:r>
    </w:p>
    <w:p w:rsidR="0098677B" w:rsidRPr="00E905AC" w:rsidRDefault="0098677B" w:rsidP="0098677B">
      <w:pPr>
        <w:pStyle w:val="Sansinterligne"/>
        <w:bidi/>
        <w:rPr>
          <w:rFonts w:ascii="Traditional Arabic" w:hAnsi="Traditional Arabic" w:cs="Traditional Arabic" w:hint="cs"/>
          <w:sz w:val="36"/>
          <w:szCs w:val="36"/>
          <w:rtl/>
          <w:lang w:eastAsia="fr-FR"/>
        </w:rPr>
      </w:pPr>
      <w:r w:rsidRPr="004A5D8C">
        <w:rPr>
          <w:rFonts w:ascii="Traditional Arabic" w:hAnsi="Traditional Arabic" w:cs="Traditional Arabic"/>
          <w:b/>
          <w:bCs/>
          <w:sz w:val="36"/>
          <w:szCs w:val="36"/>
          <w:lang w:eastAsia="fr-FR"/>
        </w:rPr>
        <w:t>.</w:t>
      </w:r>
    </w:p>
    <w:p w:rsidR="0098677B" w:rsidRPr="004A5D8C" w:rsidRDefault="0098677B" w:rsidP="0098677B">
      <w:pPr>
        <w:pStyle w:val="Sansinterligne"/>
        <w:bidi/>
        <w:rPr>
          <w:rFonts w:ascii="Traditional Arabic" w:hAnsi="Traditional Arabic" w:cs="Traditional Arabic"/>
          <w:b/>
          <w:bCs/>
          <w:sz w:val="36"/>
          <w:szCs w:val="36"/>
          <w:lang w:eastAsia="fr-FR"/>
        </w:rPr>
      </w:pPr>
      <w:r>
        <w:rPr>
          <w:rFonts w:ascii="Traditional Arabic" w:hAnsi="Traditional Arabic" w:cs="Traditional Arabic" w:hint="cs"/>
          <w:b/>
          <w:bCs/>
          <w:sz w:val="36"/>
          <w:szCs w:val="36"/>
          <w:rtl/>
          <w:lang w:eastAsia="fr-FR"/>
        </w:rPr>
        <w:t>2-</w:t>
      </w:r>
      <w:r w:rsidRPr="004A5D8C">
        <w:rPr>
          <w:rFonts w:ascii="Traditional Arabic" w:hAnsi="Traditional Arabic" w:cs="Traditional Arabic"/>
          <w:b/>
          <w:bCs/>
          <w:sz w:val="36"/>
          <w:szCs w:val="36"/>
          <w:rtl/>
          <w:lang w:eastAsia="fr-FR"/>
        </w:rPr>
        <w:t>صعوبة التوازن بين المبادئ</w:t>
      </w:r>
      <w:r>
        <w:rPr>
          <w:rFonts w:ascii="Traditional Arabic" w:hAnsi="Traditional Arabic" w:cs="Traditional Arabic" w:hint="cs"/>
          <w:b/>
          <w:bCs/>
          <w:sz w:val="36"/>
          <w:szCs w:val="36"/>
          <w:rtl/>
          <w:lang w:eastAsia="fr-FR"/>
        </w:rPr>
        <w:t>:</w:t>
      </w:r>
    </w:p>
    <w:p w:rsidR="0098677B" w:rsidRPr="004A5D8C" w:rsidRDefault="0098677B" w:rsidP="0098677B">
      <w:pPr>
        <w:pStyle w:val="Sansinterligne"/>
        <w:bidi/>
        <w:rPr>
          <w:rFonts w:ascii="Traditional Arabic" w:hAnsi="Traditional Arabic" w:cs="Traditional Arabic"/>
          <w:sz w:val="36"/>
          <w:szCs w:val="36"/>
          <w:lang w:eastAsia="fr-FR"/>
        </w:rPr>
      </w:pPr>
      <w:r w:rsidRPr="004A5D8C">
        <w:rPr>
          <w:rFonts w:ascii="Traditional Arabic" w:hAnsi="Traditional Arabic" w:cs="Traditional Arabic"/>
          <w:sz w:val="36"/>
          <w:szCs w:val="36"/>
          <w:rtl/>
          <w:lang w:eastAsia="fr-FR"/>
        </w:rPr>
        <w:t>غالبًا ما تتضارب المبادئ الأخلاقية. فمثلاً، قد يتطلب احترام استقلالية المريض (الموافقة على العلاج) التعارض مع مبدأ فعل الخير (إذا رفض علاجًا قد ينقذه). وهنا يُلجأ إلى "موازنة المبادئ</w:t>
      </w:r>
      <w:r w:rsidRPr="004A5D8C">
        <w:rPr>
          <w:rFonts w:ascii="Traditional Arabic" w:hAnsi="Traditional Arabic" w:cs="Traditional Arabic"/>
          <w:sz w:val="36"/>
          <w:szCs w:val="36"/>
          <w:lang w:eastAsia="fr-FR"/>
        </w:rPr>
        <w:t xml:space="preserve">" </w:t>
      </w:r>
      <w:r w:rsidRPr="00E905AC">
        <w:rPr>
          <w:rFonts w:ascii="Traditional Arabic" w:hAnsi="Traditional Arabic" w:cs="Traditional Arabic"/>
          <w:sz w:val="24"/>
          <w:szCs w:val="24"/>
          <w:lang w:eastAsia="fr-FR"/>
        </w:rPr>
        <w:t>(Principlism)</w:t>
      </w:r>
      <w:r w:rsidRPr="004A5D8C">
        <w:rPr>
          <w:rFonts w:ascii="Traditional Arabic" w:hAnsi="Traditional Arabic" w:cs="Traditional Arabic"/>
          <w:sz w:val="36"/>
          <w:szCs w:val="36"/>
          <w:rtl/>
          <w:lang w:eastAsia="fr-FR"/>
        </w:rPr>
        <w:t>، لكن هذه الموازنة تبقى ذاتية إلى حد ما</w:t>
      </w:r>
      <w:r w:rsidRPr="004A5D8C">
        <w:rPr>
          <w:rFonts w:ascii="Traditional Arabic" w:hAnsi="Traditional Arabic" w:cs="Traditional Arabic"/>
          <w:sz w:val="36"/>
          <w:szCs w:val="36"/>
          <w:lang w:eastAsia="fr-FR"/>
        </w:rPr>
        <w:t>.</w:t>
      </w:r>
    </w:p>
    <w:p w:rsidR="0098677B" w:rsidRPr="00E905AC" w:rsidRDefault="0098677B" w:rsidP="0098677B">
      <w:pPr>
        <w:pStyle w:val="Sansinterligne"/>
        <w:bidi/>
        <w:rPr>
          <w:rFonts w:ascii="Traditional Arabic" w:hAnsi="Traditional Arabic" w:cs="Traditional Arabic"/>
          <w:b/>
          <w:bCs/>
          <w:sz w:val="36"/>
          <w:szCs w:val="36"/>
          <w:lang w:eastAsia="fr-FR"/>
        </w:rPr>
      </w:pPr>
      <w:r w:rsidRPr="00E905AC">
        <w:rPr>
          <w:rFonts w:ascii="Traditional Arabic" w:hAnsi="Traditional Arabic" w:cs="Traditional Arabic" w:hint="cs"/>
          <w:b/>
          <w:bCs/>
          <w:sz w:val="36"/>
          <w:szCs w:val="36"/>
          <w:rtl/>
          <w:lang w:eastAsia="fr-FR"/>
        </w:rPr>
        <w:t>3-</w:t>
      </w:r>
      <w:r w:rsidRPr="00E905AC">
        <w:rPr>
          <w:rFonts w:ascii="Traditional Arabic" w:hAnsi="Traditional Arabic" w:cs="Traditional Arabic"/>
          <w:b/>
          <w:bCs/>
          <w:sz w:val="36"/>
          <w:szCs w:val="36"/>
          <w:lang w:eastAsia="fr-FR"/>
        </w:rPr>
        <w:t xml:space="preserve"> </w:t>
      </w:r>
      <w:r w:rsidRPr="00E905AC">
        <w:rPr>
          <w:rFonts w:ascii="Traditional Arabic" w:hAnsi="Traditional Arabic" w:cs="Traditional Arabic"/>
          <w:b/>
          <w:bCs/>
          <w:sz w:val="36"/>
          <w:szCs w:val="36"/>
          <w:rtl/>
          <w:lang w:eastAsia="fr-FR"/>
        </w:rPr>
        <w:t>انحياز الخبراء</w:t>
      </w:r>
      <w:r>
        <w:rPr>
          <w:rFonts w:ascii="Traditional Arabic" w:hAnsi="Traditional Arabic" w:cs="Traditional Arabic" w:hint="cs"/>
          <w:b/>
          <w:bCs/>
          <w:sz w:val="36"/>
          <w:szCs w:val="36"/>
          <w:rtl/>
          <w:lang w:eastAsia="fr-FR"/>
        </w:rPr>
        <w:t>:</w:t>
      </w:r>
    </w:p>
    <w:p w:rsidR="0098677B" w:rsidRPr="00E905AC" w:rsidRDefault="0098677B" w:rsidP="0098677B">
      <w:pPr>
        <w:pStyle w:val="Sansinterligne"/>
        <w:bidi/>
        <w:rPr>
          <w:rFonts w:ascii="Traditional Arabic" w:hAnsi="Traditional Arabic" w:cs="Traditional Arabic"/>
          <w:spacing w:val="5"/>
          <w:sz w:val="36"/>
          <w:szCs w:val="36"/>
          <w:lang w:eastAsia="fr-FR"/>
        </w:rPr>
      </w:pPr>
      <w:r w:rsidRPr="00E905AC">
        <w:rPr>
          <w:rFonts w:ascii="Traditional Arabic" w:hAnsi="Traditional Arabic" w:cs="Traditional Arabic"/>
          <w:spacing w:val="5"/>
          <w:sz w:val="36"/>
          <w:szCs w:val="36"/>
          <w:rtl/>
          <w:lang w:eastAsia="fr-FR"/>
        </w:rPr>
        <w:t>غالبًا ما يُنظر إلى الفلاسفة أو لجان الأخلاقيات على أنهم "قضاة أخلاقيون"، لكن هذا يثير تساؤلات حول شرعيتهم. فمن يمنحهم الحق في اتخاذ قرارات تؤثر على حياة الناس؟</w:t>
      </w:r>
    </w:p>
    <w:p w:rsidR="0098677B" w:rsidRDefault="0098677B" w:rsidP="0098677B">
      <w:pPr>
        <w:pStyle w:val="Sansinterligne"/>
        <w:bidi/>
        <w:rPr>
          <w:rFonts w:ascii="Traditional Arabic" w:hAnsi="Traditional Arabic" w:cs="Traditional Arabic" w:hint="cs"/>
          <w:spacing w:val="5"/>
          <w:sz w:val="36"/>
          <w:szCs w:val="36"/>
          <w:rtl/>
          <w:lang w:eastAsia="fr-FR"/>
        </w:rPr>
      </w:pPr>
      <w:r w:rsidRPr="00E905AC">
        <w:rPr>
          <w:rFonts w:ascii="Traditional Arabic" w:hAnsi="Traditional Arabic" w:cs="Traditional Arabic"/>
          <w:spacing w:val="5"/>
          <w:sz w:val="36"/>
          <w:szCs w:val="36"/>
          <w:rtl/>
          <w:lang w:eastAsia="fr-FR"/>
        </w:rPr>
        <w:t>ويحذر مايكل والزر من "استبداد الأخلاقيين، حيث تُفرض أحكام أخلاقية على المجتمع دون تمثيل ديمقراطي كافٍ</w:t>
      </w:r>
      <w:r>
        <w:rPr>
          <w:rFonts w:ascii="Traditional Arabic" w:hAnsi="Traditional Arabic" w:cs="Traditional Arabic" w:hint="cs"/>
          <w:spacing w:val="5"/>
          <w:sz w:val="36"/>
          <w:szCs w:val="36"/>
          <w:rtl/>
          <w:lang w:eastAsia="fr-FR"/>
        </w:rPr>
        <w:t>.</w:t>
      </w:r>
    </w:p>
    <w:p w:rsidR="0098677B" w:rsidRPr="008069D1" w:rsidRDefault="0098677B" w:rsidP="0098677B">
      <w:pPr>
        <w:pStyle w:val="Sansinterligne"/>
        <w:bidi/>
        <w:rPr>
          <w:rFonts w:ascii="Traditional Arabic" w:hAnsi="Traditional Arabic" w:cs="Traditional Arabic"/>
          <w:b/>
          <w:bCs/>
          <w:sz w:val="36"/>
          <w:szCs w:val="36"/>
          <w:lang w:eastAsia="fr-FR"/>
        </w:rPr>
      </w:pPr>
      <w:r w:rsidRPr="008069D1">
        <w:rPr>
          <w:rFonts w:ascii="Traditional Arabic" w:hAnsi="Traditional Arabic" w:cs="Traditional Arabic"/>
          <w:sz w:val="36"/>
          <w:szCs w:val="36"/>
          <w:rtl/>
          <w:lang w:eastAsia="fr-FR"/>
        </w:rPr>
        <w:t>خامسًا: النقد الداخلي والخارجي للأخلاق التطبيقية</w:t>
      </w:r>
    </w:p>
    <w:p w:rsidR="0098677B" w:rsidRPr="008069D1" w:rsidRDefault="0098677B" w:rsidP="0098677B">
      <w:pPr>
        <w:pStyle w:val="Sansinterligne"/>
        <w:bidi/>
        <w:rPr>
          <w:rFonts w:ascii="Traditional Arabic" w:hAnsi="Traditional Arabic" w:cs="Traditional Arabic"/>
          <w:b/>
          <w:bCs/>
          <w:sz w:val="36"/>
          <w:szCs w:val="36"/>
          <w:lang w:eastAsia="fr-FR"/>
        </w:rPr>
      </w:pPr>
      <w:r w:rsidRPr="008069D1">
        <w:rPr>
          <w:rFonts w:ascii="Traditional Arabic" w:hAnsi="Traditional Arabic" w:cs="Traditional Arabic"/>
          <w:b/>
          <w:bCs/>
          <w:sz w:val="36"/>
          <w:szCs w:val="36"/>
          <w:rtl/>
          <w:lang w:eastAsia="fr-FR"/>
        </w:rPr>
        <w:t>النقد الداخلي</w:t>
      </w:r>
    </w:p>
    <w:p w:rsidR="0098677B" w:rsidRPr="008069D1" w:rsidRDefault="0098677B" w:rsidP="0098677B">
      <w:pPr>
        <w:pStyle w:val="Sansinterligne"/>
        <w:bidi/>
        <w:rPr>
          <w:rFonts w:ascii="Traditional Arabic" w:hAnsi="Traditional Arabic" w:cs="Traditional Arabic"/>
          <w:sz w:val="36"/>
          <w:szCs w:val="36"/>
          <w:lang w:eastAsia="fr-FR"/>
        </w:rPr>
      </w:pPr>
      <w:r w:rsidRPr="008069D1">
        <w:rPr>
          <w:rFonts w:ascii="Traditional Arabic" w:hAnsi="Traditional Arabic" w:cs="Traditional Arabic"/>
          <w:sz w:val="36"/>
          <w:szCs w:val="36"/>
          <w:rtl/>
          <w:lang w:eastAsia="fr-FR"/>
        </w:rPr>
        <w:t>يقول بعض الفلاسفة إن الأخلاق التطبيقية تفتقر إلى الأساس النظري المتين. فهي غالبًا ما تأخذ مبادئ من النظريات الأخلاقية دون تمحيص نقدي، ثم تُطبّقها بشكل آلي. وهذا ما يسميه ألفريد مكلوي "الأخلاقيات كممارسة مهنية</w:t>
      </w:r>
      <w:r w:rsidRPr="008069D1">
        <w:rPr>
          <w:rFonts w:ascii="Traditional Arabic" w:hAnsi="Traditional Arabic" w:cs="Traditional Arabic"/>
          <w:sz w:val="36"/>
          <w:szCs w:val="36"/>
          <w:lang w:eastAsia="fr-FR"/>
        </w:rPr>
        <w:t xml:space="preserve">" </w:t>
      </w:r>
      <w:r w:rsidRPr="008069D1">
        <w:rPr>
          <w:rFonts w:ascii="Traditional Arabic" w:hAnsi="Traditional Arabic" w:cs="Traditional Arabic"/>
          <w:sz w:val="36"/>
          <w:szCs w:val="36"/>
          <w:rtl/>
          <w:lang w:eastAsia="fr-FR"/>
        </w:rPr>
        <w:t xml:space="preserve"> حيث يصبح الأمر مجرد تعبئة نماذج أخلاقية جاهزة</w:t>
      </w:r>
      <w:r w:rsidRPr="008069D1">
        <w:rPr>
          <w:rFonts w:ascii="Traditional Arabic" w:hAnsi="Traditional Arabic" w:cs="Traditional Arabic"/>
          <w:sz w:val="36"/>
          <w:szCs w:val="36"/>
          <w:lang w:eastAsia="fr-FR"/>
        </w:rPr>
        <w:t>.</w:t>
      </w:r>
    </w:p>
    <w:p w:rsidR="0098677B" w:rsidRPr="008069D1" w:rsidRDefault="0098677B" w:rsidP="0098677B">
      <w:pPr>
        <w:pStyle w:val="Sansinterligne"/>
        <w:bidi/>
        <w:rPr>
          <w:rFonts w:ascii="Traditional Arabic" w:hAnsi="Traditional Arabic" w:cs="Traditional Arabic"/>
          <w:b/>
          <w:bCs/>
          <w:sz w:val="36"/>
          <w:szCs w:val="36"/>
          <w:lang w:eastAsia="fr-FR"/>
        </w:rPr>
      </w:pPr>
      <w:r w:rsidRPr="008069D1">
        <w:rPr>
          <w:rFonts w:ascii="Traditional Arabic" w:hAnsi="Traditional Arabic" w:cs="Traditional Arabic"/>
          <w:b/>
          <w:bCs/>
          <w:sz w:val="36"/>
          <w:szCs w:val="36"/>
          <w:rtl/>
          <w:lang w:eastAsia="fr-FR"/>
        </w:rPr>
        <w:t>النقد الخارجي</w:t>
      </w:r>
    </w:p>
    <w:p w:rsidR="0098677B" w:rsidRPr="008069D1" w:rsidRDefault="0098677B" w:rsidP="0098677B">
      <w:pPr>
        <w:pStyle w:val="Sansinterligne"/>
        <w:bidi/>
        <w:rPr>
          <w:rFonts w:ascii="Traditional Arabic" w:hAnsi="Traditional Arabic" w:cs="Traditional Arabic"/>
          <w:sz w:val="36"/>
          <w:szCs w:val="36"/>
          <w:lang w:eastAsia="fr-FR"/>
        </w:rPr>
      </w:pPr>
      <w:r w:rsidRPr="008069D1">
        <w:rPr>
          <w:rFonts w:ascii="Traditional Arabic" w:hAnsi="Traditional Arabic" w:cs="Traditional Arabic"/>
          <w:sz w:val="36"/>
          <w:szCs w:val="36"/>
          <w:rtl/>
          <w:lang w:eastAsia="fr-FR"/>
        </w:rPr>
        <w:t>يشكك البعض في جدوى الأخلاق التطبيقية نفسها. فهل يمكن للأخلاق أن تُغيّر سلوك الأنظمة الاقتصادية أو السياسية؟ ويذهب جان فرانسوا ليوتار إلى أن الخطاب الأخلاقي في العصر الحديث قد تحوّل إلى "خطاب إداري" يُستخدم لتهدئة الضمائر دون تغيير حقيقي</w:t>
      </w:r>
      <w:r w:rsidRPr="008069D1">
        <w:rPr>
          <w:rFonts w:ascii="Traditional Arabic" w:hAnsi="Traditional Arabic" w:cs="Traditional Arabic"/>
          <w:sz w:val="36"/>
          <w:szCs w:val="36"/>
          <w:lang w:eastAsia="fr-FR"/>
        </w:rPr>
        <w:t>.</w:t>
      </w:r>
    </w:p>
    <w:p w:rsidR="0098677B" w:rsidRPr="00E905AC" w:rsidRDefault="0098677B" w:rsidP="0098677B">
      <w:pPr>
        <w:pStyle w:val="Sansinterligne"/>
        <w:bidi/>
        <w:rPr>
          <w:rFonts w:ascii="Traditional Arabic" w:hAnsi="Traditional Arabic" w:cs="Traditional Arabic" w:hint="cs"/>
          <w:b/>
          <w:bCs/>
          <w:sz w:val="36"/>
          <w:szCs w:val="36"/>
          <w:rtl/>
          <w:lang w:eastAsia="fr-FR" w:bidi="ar-DZ"/>
        </w:rPr>
      </w:pPr>
      <w:r w:rsidRPr="00E905AC">
        <w:rPr>
          <w:rFonts w:ascii="Traditional Arabic" w:hAnsi="Traditional Arabic" w:cs="Traditional Arabic"/>
          <w:b/>
          <w:bCs/>
          <w:sz w:val="36"/>
          <w:szCs w:val="36"/>
          <w:rtl/>
          <w:lang w:eastAsia="fr-FR"/>
        </w:rPr>
        <w:lastRenderedPageBreak/>
        <w:t>سادسًا: مستقبل الأخلاق التطبيقية</w:t>
      </w:r>
      <w:r>
        <w:rPr>
          <w:rFonts w:ascii="Traditional Arabic" w:hAnsi="Traditional Arabic" w:cs="Traditional Arabic" w:hint="cs"/>
          <w:b/>
          <w:bCs/>
          <w:sz w:val="36"/>
          <w:szCs w:val="36"/>
          <w:rtl/>
          <w:lang w:eastAsia="fr-FR"/>
        </w:rPr>
        <w:t> </w:t>
      </w:r>
      <w:r>
        <w:rPr>
          <w:rFonts w:ascii="Traditional Arabic" w:hAnsi="Traditional Arabic" w:cs="Traditional Arabic"/>
          <w:b/>
          <w:bCs/>
          <w:sz w:val="36"/>
          <w:szCs w:val="36"/>
          <w:lang w:eastAsia="fr-FR"/>
        </w:rPr>
        <w:t>:</w:t>
      </w:r>
    </w:p>
    <w:p w:rsidR="0098677B" w:rsidRPr="008069D1" w:rsidRDefault="0098677B" w:rsidP="0098677B">
      <w:pPr>
        <w:pStyle w:val="Sansinterligne"/>
        <w:bidi/>
        <w:rPr>
          <w:rFonts w:ascii="Traditional Arabic" w:hAnsi="Traditional Arabic" w:cs="Traditional Arabic"/>
          <w:sz w:val="36"/>
          <w:szCs w:val="36"/>
          <w:lang w:eastAsia="fr-FR"/>
        </w:rPr>
      </w:pPr>
      <w:r w:rsidRPr="008069D1">
        <w:rPr>
          <w:rFonts w:ascii="Traditional Arabic" w:hAnsi="Traditional Arabic" w:cs="Traditional Arabic"/>
          <w:sz w:val="36"/>
          <w:szCs w:val="36"/>
          <w:rtl/>
          <w:lang w:eastAsia="fr-FR"/>
        </w:rPr>
        <w:t>مع تطور الذكاء الاصطناعي، البيوتكنولوجيا، وتغير المناخ، ستزداد الحاجة إلى الأخلاق التطبيقية. لكن المستقبل يتطلب</w:t>
      </w:r>
      <w:r w:rsidRPr="008069D1">
        <w:rPr>
          <w:rFonts w:ascii="Traditional Arabic" w:hAnsi="Traditional Arabic" w:cs="Traditional Arabic"/>
          <w:sz w:val="36"/>
          <w:szCs w:val="36"/>
          <w:lang w:eastAsia="fr-FR"/>
        </w:rPr>
        <w:t>:</w:t>
      </w:r>
    </w:p>
    <w:p w:rsidR="0098677B" w:rsidRPr="008069D1" w:rsidRDefault="0098677B" w:rsidP="0098677B">
      <w:pPr>
        <w:pStyle w:val="Sansinterligne"/>
        <w:bidi/>
        <w:rPr>
          <w:rFonts w:ascii="Traditional Arabic" w:hAnsi="Traditional Arabic" w:cs="Traditional Arabic"/>
          <w:sz w:val="36"/>
          <w:szCs w:val="36"/>
          <w:lang w:eastAsia="fr-FR"/>
        </w:rPr>
      </w:pPr>
      <w:r w:rsidRPr="008069D1">
        <w:rPr>
          <w:rFonts w:ascii="Traditional Arabic" w:hAnsi="Traditional Arabic" w:cs="Traditional Arabic"/>
          <w:sz w:val="36"/>
          <w:szCs w:val="36"/>
          <w:rtl/>
          <w:lang w:eastAsia="fr-FR"/>
        </w:rPr>
        <w:t>تعميق الحوار بين الفلسفة والعلوم</w:t>
      </w:r>
      <w:r w:rsidRPr="008069D1">
        <w:rPr>
          <w:rFonts w:ascii="Traditional Arabic" w:hAnsi="Traditional Arabic" w:cs="Traditional Arabic"/>
          <w:sz w:val="36"/>
          <w:szCs w:val="36"/>
          <w:lang w:eastAsia="fr-FR"/>
        </w:rPr>
        <w:t>.</w:t>
      </w:r>
    </w:p>
    <w:p w:rsidR="0098677B" w:rsidRPr="008069D1" w:rsidRDefault="0098677B" w:rsidP="0098677B">
      <w:pPr>
        <w:pStyle w:val="Sansinterligne"/>
        <w:bidi/>
        <w:rPr>
          <w:rFonts w:ascii="Traditional Arabic" w:hAnsi="Traditional Arabic" w:cs="Traditional Arabic"/>
          <w:sz w:val="36"/>
          <w:szCs w:val="36"/>
          <w:lang w:eastAsia="fr-FR"/>
        </w:rPr>
      </w:pPr>
      <w:r w:rsidRPr="008069D1">
        <w:rPr>
          <w:rFonts w:ascii="Traditional Arabic" w:hAnsi="Traditional Arabic" w:cs="Traditional Arabic"/>
          <w:sz w:val="36"/>
          <w:szCs w:val="36"/>
          <w:rtl/>
          <w:lang w:eastAsia="fr-FR"/>
        </w:rPr>
        <w:t>إشراك المجتمعات المحلية في صنع القرار الأخلاقي</w:t>
      </w:r>
      <w:r w:rsidRPr="008069D1">
        <w:rPr>
          <w:rFonts w:ascii="Traditional Arabic" w:hAnsi="Traditional Arabic" w:cs="Traditional Arabic"/>
          <w:sz w:val="36"/>
          <w:szCs w:val="36"/>
          <w:lang w:eastAsia="fr-FR"/>
        </w:rPr>
        <w:t>.</w:t>
      </w:r>
    </w:p>
    <w:p w:rsidR="0098677B" w:rsidRPr="008069D1" w:rsidRDefault="0098677B" w:rsidP="0098677B">
      <w:pPr>
        <w:pStyle w:val="Sansinterligne"/>
        <w:bidi/>
        <w:rPr>
          <w:rFonts w:ascii="Traditional Arabic" w:hAnsi="Traditional Arabic" w:cs="Traditional Arabic"/>
          <w:sz w:val="36"/>
          <w:szCs w:val="36"/>
          <w:lang w:eastAsia="fr-FR"/>
        </w:rPr>
      </w:pPr>
      <w:r w:rsidRPr="008069D1">
        <w:rPr>
          <w:rFonts w:ascii="Traditional Arabic" w:hAnsi="Traditional Arabic" w:cs="Traditional Arabic"/>
          <w:sz w:val="36"/>
          <w:szCs w:val="36"/>
          <w:rtl/>
          <w:lang w:eastAsia="fr-FR"/>
        </w:rPr>
        <w:t>بناء مؤسسات أخلاقية شفافة وديمقراطية</w:t>
      </w:r>
      <w:r w:rsidRPr="008069D1">
        <w:rPr>
          <w:rFonts w:ascii="Traditional Arabic" w:hAnsi="Traditional Arabic" w:cs="Traditional Arabic"/>
          <w:sz w:val="36"/>
          <w:szCs w:val="36"/>
          <w:lang w:eastAsia="fr-FR"/>
        </w:rPr>
        <w:t>.</w:t>
      </w:r>
    </w:p>
    <w:p w:rsidR="0098677B" w:rsidRPr="008069D1" w:rsidRDefault="0098677B" w:rsidP="0098677B">
      <w:pPr>
        <w:pStyle w:val="Sansinterligne"/>
        <w:bidi/>
        <w:rPr>
          <w:rFonts w:ascii="Traditional Arabic" w:hAnsi="Traditional Arabic" w:cs="Traditional Arabic"/>
          <w:sz w:val="36"/>
          <w:szCs w:val="36"/>
          <w:lang w:eastAsia="fr-FR"/>
        </w:rPr>
      </w:pPr>
      <w:r w:rsidRPr="008069D1">
        <w:rPr>
          <w:rFonts w:ascii="Traditional Arabic" w:hAnsi="Traditional Arabic" w:cs="Traditional Arabic"/>
          <w:sz w:val="36"/>
          <w:szCs w:val="36"/>
          <w:rtl/>
          <w:lang w:eastAsia="fr-FR"/>
        </w:rPr>
        <w:t>كما أن هناك ميلاً متزايدًا نحو "الأخلاق التعاونية</w:t>
      </w:r>
      <w:r w:rsidRPr="008069D1">
        <w:rPr>
          <w:rFonts w:ascii="Traditional Arabic" w:hAnsi="Traditional Arabic" w:cs="Traditional Arabic"/>
          <w:sz w:val="36"/>
          <w:szCs w:val="36"/>
          <w:lang w:eastAsia="fr-FR"/>
        </w:rPr>
        <w:t xml:space="preserve">" </w:t>
      </w:r>
      <w:r w:rsidRPr="00E905AC">
        <w:rPr>
          <w:rFonts w:ascii="Traditional Arabic" w:hAnsi="Traditional Arabic" w:cs="Traditional Arabic"/>
          <w:sz w:val="24"/>
          <w:szCs w:val="24"/>
          <w:lang w:eastAsia="fr-FR"/>
        </w:rPr>
        <w:t>(Collaborative Ethics)</w:t>
      </w:r>
      <w:r w:rsidRPr="008069D1">
        <w:rPr>
          <w:rFonts w:ascii="Traditional Arabic" w:hAnsi="Traditional Arabic" w:cs="Traditional Arabic"/>
          <w:sz w:val="36"/>
          <w:szCs w:val="36"/>
          <w:rtl/>
          <w:lang w:eastAsia="fr-FR"/>
        </w:rPr>
        <w:t>، حيث يشارك الفلاسفة، العلماء، المرضى، والمواطنون في مناقشة القضايا الأخلاقية</w:t>
      </w:r>
      <w:r w:rsidRPr="008069D1">
        <w:rPr>
          <w:rFonts w:ascii="Traditional Arabic" w:hAnsi="Traditional Arabic" w:cs="Traditional Arabic"/>
          <w:sz w:val="36"/>
          <w:szCs w:val="36"/>
          <w:lang w:eastAsia="fr-FR"/>
        </w:rPr>
        <w:t>.</w:t>
      </w:r>
    </w:p>
    <w:p w:rsidR="0098677B" w:rsidRPr="008069D1" w:rsidRDefault="0098677B" w:rsidP="0098677B">
      <w:pPr>
        <w:pStyle w:val="Sansinterligne"/>
        <w:bidi/>
        <w:rPr>
          <w:rFonts w:ascii="Traditional Arabic" w:hAnsi="Traditional Arabic" w:cs="Traditional Arabic"/>
          <w:sz w:val="36"/>
          <w:szCs w:val="36"/>
        </w:rPr>
      </w:pPr>
    </w:p>
    <w:p w:rsidR="0098677B" w:rsidRPr="00E905AC" w:rsidRDefault="0098677B" w:rsidP="0098677B">
      <w:pPr>
        <w:pStyle w:val="Sansinterligne"/>
        <w:bidi/>
        <w:rPr>
          <w:rFonts w:ascii="Traditional Arabic" w:hAnsi="Traditional Arabic" w:cs="Traditional Arabic"/>
          <w:sz w:val="36"/>
          <w:szCs w:val="36"/>
          <w:rtl/>
          <w:lang w:eastAsia="fr-FR"/>
        </w:rPr>
      </w:pPr>
    </w:p>
    <w:p w:rsidR="0098677B" w:rsidRPr="00E905AC" w:rsidRDefault="0098677B" w:rsidP="0098677B">
      <w:pPr>
        <w:pStyle w:val="Sansinterligne"/>
        <w:bidi/>
        <w:rPr>
          <w:rFonts w:ascii="Traditional Arabic" w:hAnsi="Traditional Arabic" w:cs="Traditional Arabic"/>
          <w:sz w:val="36"/>
          <w:szCs w:val="36"/>
          <w:lang w:eastAsia="fr-FR"/>
        </w:rPr>
      </w:pPr>
    </w:p>
    <w:p w:rsidR="0098677B" w:rsidRPr="004A5D8C" w:rsidRDefault="0098677B" w:rsidP="0098677B">
      <w:pPr>
        <w:bidi/>
        <w:jc w:val="both"/>
        <w:rPr>
          <w:rFonts w:ascii="Traditional Arabic" w:hAnsi="Traditional Arabic" w:cs="Traditional Arabic"/>
          <w:sz w:val="36"/>
          <w:szCs w:val="36"/>
          <w:lang w:eastAsia="fr-FR"/>
        </w:rPr>
      </w:pPr>
    </w:p>
    <w:p w:rsidR="0098677B" w:rsidRPr="004A5D8C" w:rsidRDefault="0098677B" w:rsidP="0098677B">
      <w:pPr>
        <w:pStyle w:val="Sansinterligne"/>
        <w:bidi/>
        <w:spacing w:line="276" w:lineRule="auto"/>
        <w:jc w:val="both"/>
        <w:rPr>
          <w:rFonts w:ascii="Traditional Arabic" w:hAnsi="Traditional Arabic" w:cs="Traditional Arabic"/>
          <w:sz w:val="36"/>
          <w:szCs w:val="36"/>
          <w:lang w:eastAsia="fr-FR"/>
        </w:rPr>
      </w:pPr>
    </w:p>
    <w:p w:rsidR="0098677B" w:rsidRPr="0040209E" w:rsidRDefault="0098677B" w:rsidP="0098677B">
      <w:pPr>
        <w:pStyle w:val="Sansinterligne"/>
        <w:bidi/>
        <w:jc w:val="both"/>
        <w:rPr>
          <w:rFonts w:ascii="Traditional Arabic" w:hAnsi="Traditional Arabic" w:cs="Traditional Arabic"/>
          <w:sz w:val="36"/>
          <w:szCs w:val="36"/>
        </w:rPr>
      </w:pPr>
    </w:p>
    <w:p w:rsidR="0098677B" w:rsidRPr="0098677B" w:rsidRDefault="0098677B" w:rsidP="0098677B">
      <w:pPr>
        <w:pStyle w:val="NormalWeb"/>
        <w:bidi/>
        <w:spacing w:before="0" w:beforeAutospacing="0" w:afterAutospacing="0"/>
        <w:jc w:val="both"/>
        <w:rPr>
          <w:rFonts w:ascii="Traditional Arabic" w:hAnsi="Traditional Arabic" w:cs="Traditional Arabic"/>
          <w:color w:val="000000" w:themeColor="text1"/>
          <w:sz w:val="36"/>
          <w:szCs w:val="36"/>
          <w:rtl/>
        </w:rPr>
      </w:pPr>
    </w:p>
    <w:p w:rsidR="0098220D" w:rsidRDefault="0098220D" w:rsidP="00B141AA">
      <w:pPr>
        <w:pStyle w:val="NormalWeb"/>
        <w:bidi/>
        <w:spacing w:before="0" w:beforeAutospacing="0" w:afterAutospacing="0"/>
        <w:jc w:val="both"/>
        <w:rPr>
          <w:rFonts w:ascii="Traditional Arabic" w:hAnsi="Traditional Arabic" w:cs="Traditional Arabic"/>
          <w:color w:val="000000" w:themeColor="text1"/>
          <w:sz w:val="36"/>
          <w:szCs w:val="36"/>
          <w:rtl/>
        </w:rPr>
      </w:pPr>
    </w:p>
    <w:p w:rsidR="0098220D" w:rsidRDefault="0098220D" w:rsidP="0098220D">
      <w:pPr>
        <w:pStyle w:val="NormalWeb"/>
        <w:bidi/>
        <w:spacing w:before="0" w:beforeAutospacing="0" w:afterAutospacing="0"/>
        <w:jc w:val="both"/>
        <w:rPr>
          <w:rFonts w:ascii="Traditional Arabic" w:hAnsi="Traditional Arabic" w:cs="Traditional Arabic"/>
          <w:color w:val="000000" w:themeColor="text1"/>
          <w:sz w:val="36"/>
          <w:szCs w:val="36"/>
          <w:rtl/>
        </w:rPr>
      </w:pPr>
    </w:p>
    <w:p w:rsidR="0098220D" w:rsidRDefault="0098220D" w:rsidP="0098220D">
      <w:pPr>
        <w:pStyle w:val="NormalWeb"/>
        <w:bidi/>
        <w:spacing w:before="0" w:beforeAutospacing="0" w:afterAutospacing="0"/>
        <w:jc w:val="both"/>
        <w:rPr>
          <w:rFonts w:ascii="Traditional Arabic" w:hAnsi="Traditional Arabic" w:cs="Traditional Arabic"/>
          <w:color w:val="000000" w:themeColor="text1"/>
          <w:sz w:val="36"/>
          <w:szCs w:val="36"/>
          <w:rtl/>
        </w:rPr>
      </w:pPr>
    </w:p>
    <w:p w:rsidR="0098220D" w:rsidRDefault="0098220D" w:rsidP="0098220D">
      <w:pPr>
        <w:pStyle w:val="NormalWeb"/>
        <w:bidi/>
        <w:spacing w:before="0" w:beforeAutospacing="0" w:afterAutospacing="0"/>
        <w:jc w:val="both"/>
        <w:rPr>
          <w:rFonts w:ascii="Traditional Arabic" w:hAnsi="Traditional Arabic" w:cs="Traditional Arabic"/>
          <w:color w:val="000000" w:themeColor="text1"/>
          <w:sz w:val="36"/>
          <w:szCs w:val="36"/>
          <w:rtl/>
        </w:rPr>
      </w:pPr>
    </w:p>
    <w:p w:rsidR="0098220D" w:rsidRDefault="0098220D" w:rsidP="0098220D">
      <w:pPr>
        <w:pStyle w:val="NormalWeb"/>
        <w:bidi/>
        <w:spacing w:before="0" w:beforeAutospacing="0" w:afterAutospacing="0"/>
        <w:jc w:val="both"/>
        <w:rPr>
          <w:rFonts w:ascii="Traditional Arabic" w:hAnsi="Traditional Arabic" w:cs="Traditional Arabic"/>
          <w:color w:val="000000" w:themeColor="text1"/>
          <w:sz w:val="36"/>
          <w:szCs w:val="36"/>
          <w:rtl/>
        </w:rPr>
      </w:pPr>
    </w:p>
    <w:p w:rsidR="00B141AA" w:rsidRPr="00FB3F87" w:rsidRDefault="0098220D" w:rsidP="0098220D">
      <w:pPr>
        <w:pStyle w:val="NormalWeb"/>
        <w:bidi/>
        <w:spacing w:before="0" w:beforeAutospacing="0" w:afterAutospacing="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ملاحظة: </w:t>
      </w:r>
      <w:r w:rsidR="00B141AA">
        <w:rPr>
          <w:rFonts w:ascii="Traditional Arabic" w:hAnsi="Traditional Arabic" w:cs="Traditional Arabic" w:hint="cs"/>
          <w:color w:val="000000" w:themeColor="text1"/>
          <w:sz w:val="36"/>
          <w:szCs w:val="36"/>
          <w:rtl/>
        </w:rPr>
        <w:t>إليكم أهم المراجع المستعملة لجمع و تحرير هذه المحاضرات:</w:t>
      </w:r>
    </w:p>
    <w:p w:rsidR="00F800F2" w:rsidRDefault="00B141AA" w:rsidP="00B81A0A">
      <w:pPr>
        <w:pStyle w:val="NormalWeb"/>
        <w:bidi/>
        <w:spacing w:before="0" w:beforeAutospacing="0" w:afterAutospacing="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مصطفى عبده، فلسفة الأخلاق، ط </w:t>
      </w:r>
      <w:r w:rsidRPr="00B141AA">
        <w:rPr>
          <w:rFonts w:ascii="Traditional Arabic" w:hAnsi="Traditional Arabic" w:cs="Traditional Arabic" w:hint="cs"/>
          <w:color w:val="000000" w:themeColor="text1"/>
          <w:sz w:val="28"/>
          <w:szCs w:val="28"/>
          <w:rtl/>
        </w:rPr>
        <w:t>2</w:t>
      </w:r>
      <w:r>
        <w:rPr>
          <w:rFonts w:ascii="Traditional Arabic" w:hAnsi="Traditional Arabic" w:cs="Traditional Arabic" w:hint="cs"/>
          <w:color w:val="000000" w:themeColor="text1"/>
          <w:sz w:val="28"/>
          <w:szCs w:val="28"/>
          <w:rtl/>
        </w:rPr>
        <w:t xml:space="preserve">، </w:t>
      </w:r>
      <w:r w:rsidRPr="00B141AA">
        <w:rPr>
          <w:rFonts w:ascii="Traditional Arabic" w:hAnsi="Traditional Arabic" w:cs="Traditional Arabic" w:hint="cs"/>
          <w:color w:val="000000" w:themeColor="text1"/>
          <w:sz w:val="36"/>
          <w:szCs w:val="36"/>
          <w:rtl/>
        </w:rPr>
        <w:t>القاهرة</w:t>
      </w:r>
      <w:r>
        <w:rPr>
          <w:rFonts w:ascii="Traditional Arabic" w:hAnsi="Traditional Arabic" w:cs="Traditional Arabic" w:hint="cs"/>
          <w:color w:val="000000" w:themeColor="text1"/>
          <w:sz w:val="36"/>
          <w:szCs w:val="36"/>
          <w:rtl/>
        </w:rPr>
        <w:t xml:space="preserve">، </w:t>
      </w:r>
      <w:r w:rsidRPr="00B141AA">
        <w:rPr>
          <w:rFonts w:ascii="Traditional Arabic" w:hAnsi="Traditional Arabic" w:cs="Traditional Arabic" w:hint="cs"/>
          <w:color w:val="000000" w:themeColor="text1"/>
          <w:sz w:val="28"/>
          <w:szCs w:val="28"/>
          <w:rtl/>
        </w:rPr>
        <w:t>1999</w:t>
      </w:r>
      <w:r>
        <w:rPr>
          <w:rFonts w:ascii="Traditional Arabic" w:hAnsi="Traditional Arabic" w:cs="Traditional Arabic" w:hint="cs"/>
          <w:color w:val="000000" w:themeColor="text1"/>
          <w:sz w:val="36"/>
          <w:szCs w:val="36"/>
          <w:rtl/>
        </w:rPr>
        <w:t>.</w:t>
      </w:r>
    </w:p>
    <w:p w:rsidR="0098220D" w:rsidRPr="00FB3F87" w:rsidRDefault="0098220D" w:rsidP="0098220D">
      <w:pPr>
        <w:pStyle w:val="NormalWeb"/>
        <w:bidi/>
        <w:spacing w:before="0" w:beforeAutospacing="0" w:afterAutospacing="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محمد عبد الله دراز، دستور الأخلاق في القرآن، مؤسسة الرسالة، مصر، </w:t>
      </w:r>
      <w:r w:rsidRPr="0098220D">
        <w:rPr>
          <w:rFonts w:ascii="Traditional Arabic" w:hAnsi="Traditional Arabic" w:cs="Traditional Arabic" w:hint="cs"/>
          <w:color w:val="000000" w:themeColor="text1"/>
          <w:sz w:val="28"/>
          <w:szCs w:val="28"/>
          <w:rtl/>
        </w:rPr>
        <w:t>2005</w:t>
      </w:r>
      <w:r>
        <w:rPr>
          <w:rFonts w:ascii="Traditional Arabic" w:hAnsi="Traditional Arabic" w:cs="Traditional Arabic" w:hint="cs"/>
          <w:color w:val="000000" w:themeColor="text1"/>
          <w:sz w:val="36"/>
          <w:szCs w:val="36"/>
          <w:rtl/>
        </w:rPr>
        <w:t>.</w:t>
      </w:r>
    </w:p>
    <w:p w:rsidR="002D3EB4" w:rsidRPr="00F800F2" w:rsidRDefault="0098220D" w:rsidP="00F421D6">
      <w:pPr>
        <w:pStyle w:val="NormalWeb"/>
        <w:bidi/>
        <w:spacing w:before="0" w:beforeAutospacing="0" w:afterAutospacing="0"/>
        <w:jc w:val="both"/>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t xml:space="preserve">محمد يوسف موسى، مباحث في فلسفة الأخلاق، مؤسسة هنداوي، مصر، </w:t>
      </w:r>
      <w:r w:rsidRPr="0098220D">
        <w:rPr>
          <w:rFonts w:ascii="Traditional Arabic" w:hAnsi="Traditional Arabic" w:cs="Traditional Arabic" w:hint="cs"/>
          <w:color w:val="000000" w:themeColor="text1"/>
          <w:sz w:val="28"/>
          <w:szCs w:val="28"/>
          <w:rtl/>
        </w:rPr>
        <w:t>2018</w:t>
      </w:r>
      <w:r>
        <w:rPr>
          <w:rFonts w:ascii="Traditional Arabic" w:hAnsi="Traditional Arabic" w:cs="Traditional Arabic" w:hint="cs"/>
          <w:color w:val="000000" w:themeColor="text1"/>
          <w:sz w:val="36"/>
          <w:szCs w:val="36"/>
          <w:rtl/>
        </w:rPr>
        <w:t>.</w:t>
      </w:r>
    </w:p>
    <w:p w:rsidR="009C0DF1" w:rsidRPr="008822D8" w:rsidRDefault="0098220D" w:rsidP="009C0DF1">
      <w:pPr>
        <w:pStyle w:val="NormalWeb"/>
        <w:bidi/>
        <w:spacing w:before="0" w:beforeAutospacing="0" w:afterAutospacing="0"/>
        <w:rPr>
          <w:rFonts w:ascii="Traditional Arabic" w:hAnsi="Traditional Arabic" w:cs="Traditional Arabic"/>
          <w:color w:val="000000" w:themeColor="text1"/>
          <w:sz w:val="36"/>
          <w:szCs w:val="36"/>
          <w:rtl/>
        </w:rPr>
      </w:pPr>
      <w:r>
        <w:rPr>
          <w:rFonts w:ascii="Traditional Arabic" w:hAnsi="Traditional Arabic" w:cs="Traditional Arabic" w:hint="cs"/>
          <w:color w:val="000000" w:themeColor="text1"/>
          <w:sz w:val="36"/>
          <w:szCs w:val="36"/>
          <w:rtl/>
        </w:rPr>
        <w:lastRenderedPageBreak/>
        <w:t>قراءة ممتعة. السلام عليكم.</w:t>
      </w: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2D3EB4" w:rsidRPr="008822D8" w:rsidRDefault="002D3EB4" w:rsidP="002D3EB4">
      <w:pPr>
        <w:pStyle w:val="NormalWeb"/>
        <w:bidi/>
        <w:spacing w:before="0" w:beforeAutospacing="0" w:afterAutospacing="0"/>
        <w:rPr>
          <w:rFonts w:ascii="Traditional Arabic" w:hAnsi="Traditional Arabic" w:cs="Traditional Arabic"/>
          <w:color w:val="000000" w:themeColor="text1"/>
          <w:sz w:val="36"/>
          <w:szCs w:val="36"/>
          <w:rtl/>
        </w:rPr>
      </w:pPr>
    </w:p>
    <w:p w:rsidR="006A0067" w:rsidRPr="009404DE" w:rsidRDefault="006A0067" w:rsidP="006A0067">
      <w:pPr>
        <w:pStyle w:val="NormalWeb"/>
        <w:bidi/>
        <w:spacing w:before="0" w:beforeAutospacing="0" w:afterAutospacing="0"/>
        <w:jc w:val="both"/>
        <w:rPr>
          <w:rFonts w:ascii="Traditional Arabic" w:hAnsi="Traditional Arabic" w:cs="Traditional Arabic"/>
          <w:sz w:val="28"/>
          <w:szCs w:val="28"/>
          <w:rtl/>
        </w:rPr>
      </w:pPr>
    </w:p>
    <w:p w:rsidR="006A0067" w:rsidRDefault="006A0067" w:rsidP="006A0067">
      <w:pPr>
        <w:pStyle w:val="NormalWeb"/>
        <w:bidi/>
        <w:spacing w:before="0" w:beforeAutospacing="0" w:afterAutospacing="0"/>
        <w:jc w:val="both"/>
        <w:rPr>
          <w:rFonts w:ascii="Traditional Arabic" w:hAnsi="Traditional Arabic" w:cs="Traditional Arabic"/>
          <w:color w:val="000000"/>
          <w:sz w:val="28"/>
          <w:szCs w:val="28"/>
          <w:rtl/>
        </w:rPr>
      </w:pPr>
    </w:p>
    <w:p w:rsidR="006A0067" w:rsidRDefault="006A0067" w:rsidP="006A0067">
      <w:pPr>
        <w:pStyle w:val="NormalWeb"/>
        <w:bidi/>
        <w:spacing w:before="0" w:beforeAutospacing="0" w:afterAutospacing="0"/>
        <w:jc w:val="both"/>
        <w:rPr>
          <w:rFonts w:ascii="Traditional Arabic" w:hAnsi="Traditional Arabic" w:cs="Traditional Arabic"/>
          <w:color w:val="000000"/>
          <w:sz w:val="28"/>
          <w:szCs w:val="28"/>
          <w:rtl/>
        </w:rPr>
      </w:pPr>
    </w:p>
    <w:p w:rsidR="006A0067" w:rsidRDefault="006A0067" w:rsidP="006A0067">
      <w:pPr>
        <w:pStyle w:val="NormalWeb"/>
        <w:bidi/>
        <w:spacing w:before="0" w:beforeAutospacing="0" w:afterAutospacing="0"/>
        <w:jc w:val="both"/>
        <w:rPr>
          <w:rFonts w:ascii="Traditional Arabic" w:hAnsi="Traditional Arabic" w:cs="Traditional Arabic"/>
          <w:color w:val="000000"/>
          <w:sz w:val="28"/>
          <w:szCs w:val="28"/>
          <w:rtl/>
        </w:rPr>
      </w:pPr>
    </w:p>
    <w:p w:rsidR="006A0067" w:rsidRDefault="006A0067" w:rsidP="006A0067">
      <w:pPr>
        <w:pStyle w:val="NormalWeb"/>
        <w:bidi/>
        <w:spacing w:before="0" w:beforeAutospacing="0" w:afterAutospacing="0"/>
        <w:jc w:val="both"/>
        <w:rPr>
          <w:rFonts w:ascii="Traditional Arabic" w:hAnsi="Traditional Arabic" w:cs="Traditional Arabic"/>
          <w:color w:val="000000"/>
          <w:sz w:val="28"/>
          <w:szCs w:val="28"/>
          <w:rtl/>
        </w:rPr>
      </w:pPr>
    </w:p>
    <w:p w:rsidR="006A0067" w:rsidRDefault="006A0067" w:rsidP="006A0067">
      <w:pPr>
        <w:pStyle w:val="NormalWeb"/>
        <w:bidi/>
        <w:spacing w:before="0" w:beforeAutospacing="0" w:afterAutospacing="0"/>
        <w:jc w:val="both"/>
        <w:rPr>
          <w:rFonts w:ascii="Traditional Arabic" w:hAnsi="Traditional Arabic" w:cs="Traditional Arabic"/>
          <w:color w:val="000000"/>
          <w:sz w:val="28"/>
          <w:szCs w:val="28"/>
          <w:rtl/>
        </w:rPr>
      </w:pPr>
    </w:p>
    <w:p w:rsidR="006A0067" w:rsidRDefault="006A0067" w:rsidP="006A0067">
      <w:pPr>
        <w:pStyle w:val="NormalWeb"/>
        <w:bidi/>
        <w:spacing w:before="0" w:beforeAutospacing="0" w:afterAutospacing="0"/>
        <w:jc w:val="both"/>
        <w:rPr>
          <w:rFonts w:ascii="Traditional Arabic" w:hAnsi="Traditional Arabic" w:cs="Traditional Arabic"/>
          <w:color w:val="000000"/>
          <w:sz w:val="28"/>
          <w:szCs w:val="28"/>
          <w:rtl/>
        </w:rPr>
      </w:pPr>
    </w:p>
    <w:p w:rsidR="006A0067" w:rsidRDefault="006A0067" w:rsidP="006A0067">
      <w:pPr>
        <w:pStyle w:val="NormalWeb"/>
        <w:bidi/>
        <w:spacing w:before="0" w:beforeAutospacing="0" w:afterAutospacing="0"/>
        <w:jc w:val="both"/>
        <w:rPr>
          <w:rFonts w:ascii="Traditional Arabic" w:hAnsi="Traditional Arabic" w:cs="Traditional Arabic"/>
          <w:color w:val="000000"/>
          <w:sz w:val="28"/>
          <w:szCs w:val="28"/>
          <w:rtl/>
        </w:rPr>
      </w:pPr>
    </w:p>
    <w:p w:rsidR="007055B2" w:rsidRPr="006A0067" w:rsidRDefault="007055B2" w:rsidP="007055B2">
      <w:pPr>
        <w:pStyle w:val="NormalWeb"/>
        <w:bidi/>
        <w:spacing w:before="0" w:beforeAutospacing="0" w:afterAutospacing="0"/>
        <w:jc w:val="both"/>
        <w:rPr>
          <w:rFonts w:ascii="Traditional Arabic" w:hAnsi="Traditional Arabic" w:cs="Traditional Arabic"/>
          <w:b/>
          <w:bCs/>
          <w:color w:val="000000"/>
          <w:sz w:val="36"/>
          <w:szCs w:val="36"/>
          <w:rtl/>
        </w:rPr>
      </w:pPr>
    </w:p>
    <w:sectPr w:rsidR="007055B2" w:rsidRPr="006A0067" w:rsidSect="0077690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DEC" w:rsidRDefault="00CF5DEC" w:rsidP="006A0067">
      <w:r>
        <w:separator/>
      </w:r>
    </w:p>
  </w:endnote>
  <w:endnote w:type="continuationSeparator" w:id="1">
    <w:p w:rsidR="00CF5DEC" w:rsidRDefault="00CF5DEC" w:rsidP="006A0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DEC" w:rsidRDefault="00CF5DEC" w:rsidP="006A0067">
      <w:r>
        <w:separator/>
      </w:r>
    </w:p>
  </w:footnote>
  <w:footnote w:type="continuationSeparator" w:id="1">
    <w:p w:rsidR="00CF5DEC" w:rsidRDefault="00CF5DEC" w:rsidP="006A00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41125"/>
    <w:multiLevelType w:val="hybridMultilevel"/>
    <w:tmpl w:val="8CD68EC0"/>
    <w:lvl w:ilvl="0" w:tplc="F7CE436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D64A6"/>
    <w:rsid w:val="000073C4"/>
    <w:rsid w:val="00053EAD"/>
    <w:rsid w:val="00063DA2"/>
    <w:rsid w:val="00084731"/>
    <w:rsid w:val="000B7967"/>
    <w:rsid w:val="000D64A6"/>
    <w:rsid w:val="000F5B0B"/>
    <w:rsid w:val="00102B65"/>
    <w:rsid w:val="00105F45"/>
    <w:rsid w:val="001A48FF"/>
    <w:rsid w:val="001C50D7"/>
    <w:rsid w:val="001E0828"/>
    <w:rsid w:val="00267A37"/>
    <w:rsid w:val="00276645"/>
    <w:rsid w:val="002D3EB4"/>
    <w:rsid w:val="002D3EBF"/>
    <w:rsid w:val="002F5F04"/>
    <w:rsid w:val="00303D04"/>
    <w:rsid w:val="00314872"/>
    <w:rsid w:val="003372B8"/>
    <w:rsid w:val="0038096F"/>
    <w:rsid w:val="003C1E33"/>
    <w:rsid w:val="003C77B0"/>
    <w:rsid w:val="003D7DEB"/>
    <w:rsid w:val="00403186"/>
    <w:rsid w:val="00404946"/>
    <w:rsid w:val="0041058E"/>
    <w:rsid w:val="00444DCD"/>
    <w:rsid w:val="004B46D2"/>
    <w:rsid w:val="004C21F1"/>
    <w:rsid w:val="004D2F58"/>
    <w:rsid w:val="004E1B3C"/>
    <w:rsid w:val="00537BD0"/>
    <w:rsid w:val="00541510"/>
    <w:rsid w:val="0058684F"/>
    <w:rsid w:val="005E307C"/>
    <w:rsid w:val="006509D7"/>
    <w:rsid w:val="00672E23"/>
    <w:rsid w:val="006A0067"/>
    <w:rsid w:val="006A4839"/>
    <w:rsid w:val="006D4982"/>
    <w:rsid w:val="006F2D79"/>
    <w:rsid w:val="006F4A7B"/>
    <w:rsid w:val="007055B2"/>
    <w:rsid w:val="0072686F"/>
    <w:rsid w:val="00750D84"/>
    <w:rsid w:val="00776900"/>
    <w:rsid w:val="0077729D"/>
    <w:rsid w:val="0081156E"/>
    <w:rsid w:val="00827112"/>
    <w:rsid w:val="008455C3"/>
    <w:rsid w:val="0087636A"/>
    <w:rsid w:val="008812A7"/>
    <w:rsid w:val="008822D8"/>
    <w:rsid w:val="00890D01"/>
    <w:rsid w:val="008A12FE"/>
    <w:rsid w:val="008C54F4"/>
    <w:rsid w:val="009006C7"/>
    <w:rsid w:val="0092611E"/>
    <w:rsid w:val="009404DE"/>
    <w:rsid w:val="009464B1"/>
    <w:rsid w:val="00952519"/>
    <w:rsid w:val="0098220D"/>
    <w:rsid w:val="0098677B"/>
    <w:rsid w:val="0099491F"/>
    <w:rsid w:val="009C0DF1"/>
    <w:rsid w:val="009C17FD"/>
    <w:rsid w:val="009D4BC0"/>
    <w:rsid w:val="00A312C2"/>
    <w:rsid w:val="00A50CC7"/>
    <w:rsid w:val="00A66230"/>
    <w:rsid w:val="00AD6F50"/>
    <w:rsid w:val="00B0729D"/>
    <w:rsid w:val="00B141AA"/>
    <w:rsid w:val="00B375F0"/>
    <w:rsid w:val="00B607B6"/>
    <w:rsid w:val="00B75D34"/>
    <w:rsid w:val="00B81A0A"/>
    <w:rsid w:val="00BC2A0D"/>
    <w:rsid w:val="00BD05FC"/>
    <w:rsid w:val="00C17565"/>
    <w:rsid w:val="00C315E6"/>
    <w:rsid w:val="00C466D1"/>
    <w:rsid w:val="00C933EC"/>
    <w:rsid w:val="00CC788D"/>
    <w:rsid w:val="00CE463C"/>
    <w:rsid w:val="00CF5DEC"/>
    <w:rsid w:val="00D077E2"/>
    <w:rsid w:val="00D23D97"/>
    <w:rsid w:val="00D262CD"/>
    <w:rsid w:val="00D34F81"/>
    <w:rsid w:val="00D54C9F"/>
    <w:rsid w:val="00D653AF"/>
    <w:rsid w:val="00D73A6A"/>
    <w:rsid w:val="00DF7AA4"/>
    <w:rsid w:val="00E77940"/>
    <w:rsid w:val="00E83BC8"/>
    <w:rsid w:val="00EA1150"/>
    <w:rsid w:val="00F32CA2"/>
    <w:rsid w:val="00F421D6"/>
    <w:rsid w:val="00F513A4"/>
    <w:rsid w:val="00F800F2"/>
    <w:rsid w:val="00FB1893"/>
    <w:rsid w:val="00FB3F87"/>
    <w:rsid w:val="00FC3359"/>
    <w:rsid w:val="00FD6207"/>
    <w:rsid w:val="00FD7D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00"/>
    <w:pPr>
      <w:jc w:val="mediumKashida"/>
    </w:pPr>
    <w:rPr>
      <w:sz w:val="22"/>
      <w:szCs w:val="22"/>
      <w:lang w:eastAsia="en-US"/>
    </w:rPr>
  </w:style>
  <w:style w:type="paragraph" w:styleId="Titre1">
    <w:name w:val="heading 1"/>
    <w:basedOn w:val="Normal"/>
    <w:next w:val="Normal"/>
    <w:link w:val="Titre1Car"/>
    <w:uiPriority w:val="9"/>
    <w:qFormat/>
    <w:rsid w:val="0098677B"/>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8677B"/>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8677B"/>
    <w:pPr>
      <w:keepNext/>
      <w:keepLines/>
      <w:spacing w:before="200" w:line="276" w:lineRule="auto"/>
      <w:jc w:val="left"/>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D6207"/>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6A0067"/>
    <w:rPr>
      <w:sz w:val="20"/>
      <w:szCs w:val="20"/>
    </w:rPr>
  </w:style>
  <w:style w:type="character" w:customStyle="1" w:styleId="NotedebasdepageCar">
    <w:name w:val="Note de bas de page Car"/>
    <w:basedOn w:val="Policepardfaut"/>
    <w:link w:val="Notedebasdepage"/>
    <w:uiPriority w:val="99"/>
    <w:semiHidden/>
    <w:rsid w:val="006A0067"/>
    <w:rPr>
      <w:lang w:eastAsia="en-US"/>
    </w:rPr>
  </w:style>
  <w:style w:type="character" w:styleId="Appelnotedebasdep">
    <w:name w:val="footnote reference"/>
    <w:basedOn w:val="Policepardfaut"/>
    <w:uiPriority w:val="99"/>
    <w:semiHidden/>
    <w:unhideWhenUsed/>
    <w:rsid w:val="006A0067"/>
    <w:rPr>
      <w:vertAlign w:val="superscript"/>
    </w:rPr>
  </w:style>
  <w:style w:type="character" w:customStyle="1" w:styleId="Titre1Car">
    <w:name w:val="Titre 1 Car"/>
    <w:basedOn w:val="Policepardfaut"/>
    <w:link w:val="Titre1"/>
    <w:uiPriority w:val="9"/>
    <w:rsid w:val="0098677B"/>
    <w:rPr>
      <w:rFonts w:asciiTheme="majorHAnsi" w:eastAsiaTheme="majorEastAsia" w:hAnsiTheme="majorHAnsi" w:cstheme="majorBidi"/>
      <w:b/>
      <w:bCs/>
      <w:color w:val="365F91" w:themeColor="accent1" w:themeShade="BF"/>
      <w:sz w:val="28"/>
      <w:szCs w:val="28"/>
      <w:lang w:eastAsia="en-US"/>
    </w:rPr>
  </w:style>
  <w:style w:type="character" w:customStyle="1" w:styleId="Titre2Car">
    <w:name w:val="Titre 2 Car"/>
    <w:basedOn w:val="Policepardfaut"/>
    <w:link w:val="Titre2"/>
    <w:uiPriority w:val="9"/>
    <w:rsid w:val="0098677B"/>
    <w:rPr>
      <w:rFonts w:asciiTheme="majorHAnsi" w:eastAsiaTheme="majorEastAsia" w:hAnsiTheme="majorHAnsi" w:cstheme="majorBidi"/>
      <w:b/>
      <w:bCs/>
      <w:color w:val="4F81BD" w:themeColor="accent1"/>
      <w:sz w:val="26"/>
      <w:szCs w:val="26"/>
      <w:lang w:eastAsia="en-US"/>
    </w:rPr>
  </w:style>
  <w:style w:type="character" w:customStyle="1" w:styleId="Titre3Car">
    <w:name w:val="Titre 3 Car"/>
    <w:basedOn w:val="Policepardfaut"/>
    <w:link w:val="Titre3"/>
    <w:uiPriority w:val="9"/>
    <w:rsid w:val="0098677B"/>
    <w:rPr>
      <w:rFonts w:asciiTheme="majorHAnsi" w:eastAsiaTheme="majorEastAsia" w:hAnsiTheme="majorHAnsi" w:cstheme="majorBidi"/>
      <w:b/>
      <w:bCs/>
      <w:color w:val="4F81BD" w:themeColor="accent1"/>
      <w:sz w:val="22"/>
      <w:szCs w:val="22"/>
      <w:lang w:eastAsia="en-US"/>
    </w:rPr>
  </w:style>
  <w:style w:type="paragraph" w:styleId="Sansinterligne">
    <w:name w:val="No Spacing"/>
    <w:uiPriority w:val="1"/>
    <w:qFormat/>
    <w:rsid w:val="0098677B"/>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5691074">
      <w:bodyDiv w:val="1"/>
      <w:marLeft w:val="0"/>
      <w:marRight w:val="0"/>
      <w:marTop w:val="0"/>
      <w:marBottom w:val="0"/>
      <w:divBdr>
        <w:top w:val="none" w:sz="0" w:space="0" w:color="auto"/>
        <w:left w:val="none" w:sz="0" w:space="0" w:color="auto"/>
        <w:bottom w:val="none" w:sz="0" w:space="0" w:color="auto"/>
        <w:right w:val="none" w:sz="0" w:space="0" w:color="auto"/>
      </w:divBdr>
    </w:div>
    <w:div w:id="272637294">
      <w:bodyDiv w:val="1"/>
      <w:marLeft w:val="0"/>
      <w:marRight w:val="0"/>
      <w:marTop w:val="0"/>
      <w:marBottom w:val="0"/>
      <w:divBdr>
        <w:top w:val="none" w:sz="0" w:space="0" w:color="auto"/>
        <w:left w:val="none" w:sz="0" w:space="0" w:color="auto"/>
        <w:bottom w:val="none" w:sz="0" w:space="0" w:color="auto"/>
        <w:right w:val="none" w:sz="0" w:space="0" w:color="auto"/>
      </w:divBdr>
    </w:div>
    <w:div w:id="273220409">
      <w:bodyDiv w:val="1"/>
      <w:marLeft w:val="0"/>
      <w:marRight w:val="0"/>
      <w:marTop w:val="0"/>
      <w:marBottom w:val="0"/>
      <w:divBdr>
        <w:top w:val="none" w:sz="0" w:space="0" w:color="auto"/>
        <w:left w:val="none" w:sz="0" w:space="0" w:color="auto"/>
        <w:bottom w:val="none" w:sz="0" w:space="0" w:color="auto"/>
        <w:right w:val="none" w:sz="0" w:space="0" w:color="auto"/>
      </w:divBdr>
    </w:div>
    <w:div w:id="360398471">
      <w:bodyDiv w:val="1"/>
      <w:marLeft w:val="0"/>
      <w:marRight w:val="0"/>
      <w:marTop w:val="0"/>
      <w:marBottom w:val="0"/>
      <w:divBdr>
        <w:top w:val="none" w:sz="0" w:space="0" w:color="auto"/>
        <w:left w:val="none" w:sz="0" w:space="0" w:color="auto"/>
        <w:bottom w:val="none" w:sz="0" w:space="0" w:color="auto"/>
        <w:right w:val="none" w:sz="0" w:space="0" w:color="auto"/>
      </w:divBdr>
    </w:div>
    <w:div w:id="391974445">
      <w:bodyDiv w:val="1"/>
      <w:marLeft w:val="0"/>
      <w:marRight w:val="0"/>
      <w:marTop w:val="0"/>
      <w:marBottom w:val="0"/>
      <w:divBdr>
        <w:top w:val="none" w:sz="0" w:space="0" w:color="auto"/>
        <w:left w:val="none" w:sz="0" w:space="0" w:color="auto"/>
        <w:bottom w:val="none" w:sz="0" w:space="0" w:color="auto"/>
        <w:right w:val="none" w:sz="0" w:space="0" w:color="auto"/>
      </w:divBdr>
    </w:div>
    <w:div w:id="479152273">
      <w:bodyDiv w:val="1"/>
      <w:marLeft w:val="0"/>
      <w:marRight w:val="0"/>
      <w:marTop w:val="0"/>
      <w:marBottom w:val="0"/>
      <w:divBdr>
        <w:top w:val="none" w:sz="0" w:space="0" w:color="auto"/>
        <w:left w:val="none" w:sz="0" w:space="0" w:color="auto"/>
        <w:bottom w:val="none" w:sz="0" w:space="0" w:color="auto"/>
        <w:right w:val="none" w:sz="0" w:space="0" w:color="auto"/>
      </w:divBdr>
    </w:div>
    <w:div w:id="532109998">
      <w:bodyDiv w:val="1"/>
      <w:marLeft w:val="0"/>
      <w:marRight w:val="0"/>
      <w:marTop w:val="0"/>
      <w:marBottom w:val="0"/>
      <w:divBdr>
        <w:top w:val="none" w:sz="0" w:space="0" w:color="auto"/>
        <w:left w:val="none" w:sz="0" w:space="0" w:color="auto"/>
        <w:bottom w:val="none" w:sz="0" w:space="0" w:color="auto"/>
        <w:right w:val="none" w:sz="0" w:space="0" w:color="auto"/>
      </w:divBdr>
    </w:div>
    <w:div w:id="540745276">
      <w:bodyDiv w:val="1"/>
      <w:marLeft w:val="0"/>
      <w:marRight w:val="0"/>
      <w:marTop w:val="0"/>
      <w:marBottom w:val="0"/>
      <w:divBdr>
        <w:top w:val="none" w:sz="0" w:space="0" w:color="auto"/>
        <w:left w:val="none" w:sz="0" w:space="0" w:color="auto"/>
        <w:bottom w:val="none" w:sz="0" w:space="0" w:color="auto"/>
        <w:right w:val="none" w:sz="0" w:space="0" w:color="auto"/>
      </w:divBdr>
    </w:div>
    <w:div w:id="587275367">
      <w:bodyDiv w:val="1"/>
      <w:marLeft w:val="0"/>
      <w:marRight w:val="0"/>
      <w:marTop w:val="0"/>
      <w:marBottom w:val="0"/>
      <w:divBdr>
        <w:top w:val="none" w:sz="0" w:space="0" w:color="auto"/>
        <w:left w:val="none" w:sz="0" w:space="0" w:color="auto"/>
        <w:bottom w:val="none" w:sz="0" w:space="0" w:color="auto"/>
        <w:right w:val="none" w:sz="0" w:space="0" w:color="auto"/>
      </w:divBdr>
    </w:div>
    <w:div w:id="670259258">
      <w:bodyDiv w:val="1"/>
      <w:marLeft w:val="0"/>
      <w:marRight w:val="0"/>
      <w:marTop w:val="0"/>
      <w:marBottom w:val="0"/>
      <w:divBdr>
        <w:top w:val="none" w:sz="0" w:space="0" w:color="auto"/>
        <w:left w:val="none" w:sz="0" w:space="0" w:color="auto"/>
        <w:bottom w:val="none" w:sz="0" w:space="0" w:color="auto"/>
        <w:right w:val="none" w:sz="0" w:space="0" w:color="auto"/>
      </w:divBdr>
    </w:div>
    <w:div w:id="678625528">
      <w:bodyDiv w:val="1"/>
      <w:marLeft w:val="0"/>
      <w:marRight w:val="0"/>
      <w:marTop w:val="0"/>
      <w:marBottom w:val="0"/>
      <w:divBdr>
        <w:top w:val="none" w:sz="0" w:space="0" w:color="auto"/>
        <w:left w:val="none" w:sz="0" w:space="0" w:color="auto"/>
        <w:bottom w:val="none" w:sz="0" w:space="0" w:color="auto"/>
        <w:right w:val="none" w:sz="0" w:space="0" w:color="auto"/>
      </w:divBdr>
    </w:div>
    <w:div w:id="693577546">
      <w:bodyDiv w:val="1"/>
      <w:marLeft w:val="0"/>
      <w:marRight w:val="0"/>
      <w:marTop w:val="0"/>
      <w:marBottom w:val="0"/>
      <w:divBdr>
        <w:top w:val="none" w:sz="0" w:space="0" w:color="auto"/>
        <w:left w:val="none" w:sz="0" w:space="0" w:color="auto"/>
        <w:bottom w:val="none" w:sz="0" w:space="0" w:color="auto"/>
        <w:right w:val="none" w:sz="0" w:space="0" w:color="auto"/>
      </w:divBdr>
    </w:div>
    <w:div w:id="723913083">
      <w:bodyDiv w:val="1"/>
      <w:marLeft w:val="0"/>
      <w:marRight w:val="0"/>
      <w:marTop w:val="0"/>
      <w:marBottom w:val="0"/>
      <w:divBdr>
        <w:top w:val="none" w:sz="0" w:space="0" w:color="auto"/>
        <w:left w:val="none" w:sz="0" w:space="0" w:color="auto"/>
        <w:bottom w:val="none" w:sz="0" w:space="0" w:color="auto"/>
        <w:right w:val="none" w:sz="0" w:space="0" w:color="auto"/>
      </w:divBdr>
    </w:div>
    <w:div w:id="785002072">
      <w:bodyDiv w:val="1"/>
      <w:marLeft w:val="0"/>
      <w:marRight w:val="0"/>
      <w:marTop w:val="0"/>
      <w:marBottom w:val="0"/>
      <w:divBdr>
        <w:top w:val="none" w:sz="0" w:space="0" w:color="auto"/>
        <w:left w:val="none" w:sz="0" w:space="0" w:color="auto"/>
        <w:bottom w:val="none" w:sz="0" w:space="0" w:color="auto"/>
        <w:right w:val="none" w:sz="0" w:space="0" w:color="auto"/>
      </w:divBdr>
    </w:div>
    <w:div w:id="826750352">
      <w:bodyDiv w:val="1"/>
      <w:marLeft w:val="0"/>
      <w:marRight w:val="0"/>
      <w:marTop w:val="0"/>
      <w:marBottom w:val="0"/>
      <w:divBdr>
        <w:top w:val="none" w:sz="0" w:space="0" w:color="auto"/>
        <w:left w:val="none" w:sz="0" w:space="0" w:color="auto"/>
        <w:bottom w:val="none" w:sz="0" w:space="0" w:color="auto"/>
        <w:right w:val="none" w:sz="0" w:space="0" w:color="auto"/>
      </w:divBdr>
    </w:div>
    <w:div w:id="892808111">
      <w:bodyDiv w:val="1"/>
      <w:marLeft w:val="0"/>
      <w:marRight w:val="0"/>
      <w:marTop w:val="0"/>
      <w:marBottom w:val="0"/>
      <w:divBdr>
        <w:top w:val="none" w:sz="0" w:space="0" w:color="auto"/>
        <w:left w:val="none" w:sz="0" w:space="0" w:color="auto"/>
        <w:bottom w:val="none" w:sz="0" w:space="0" w:color="auto"/>
        <w:right w:val="none" w:sz="0" w:space="0" w:color="auto"/>
      </w:divBdr>
    </w:div>
    <w:div w:id="990909998">
      <w:bodyDiv w:val="1"/>
      <w:marLeft w:val="0"/>
      <w:marRight w:val="0"/>
      <w:marTop w:val="0"/>
      <w:marBottom w:val="0"/>
      <w:divBdr>
        <w:top w:val="none" w:sz="0" w:space="0" w:color="auto"/>
        <w:left w:val="none" w:sz="0" w:space="0" w:color="auto"/>
        <w:bottom w:val="none" w:sz="0" w:space="0" w:color="auto"/>
        <w:right w:val="none" w:sz="0" w:space="0" w:color="auto"/>
      </w:divBdr>
    </w:div>
    <w:div w:id="1024744903">
      <w:bodyDiv w:val="1"/>
      <w:marLeft w:val="0"/>
      <w:marRight w:val="0"/>
      <w:marTop w:val="0"/>
      <w:marBottom w:val="0"/>
      <w:divBdr>
        <w:top w:val="none" w:sz="0" w:space="0" w:color="auto"/>
        <w:left w:val="none" w:sz="0" w:space="0" w:color="auto"/>
        <w:bottom w:val="none" w:sz="0" w:space="0" w:color="auto"/>
        <w:right w:val="none" w:sz="0" w:space="0" w:color="auto"/>
      </w:divBdr>
    </w:div>
    <w:div w:id="1052077444">
      <w:bodyDiv w:val="1"/>
      <w:marLeft w:val="0"/>
      <w:marRight w:val="0"/>
      <w:marTop w:val="0"/>
      <w:marBottom w:val="0"/>
      <w:divBdr>
        <w:top w:val="none" w:sz="0" w:space="0" w:color="auto"/>
        <w:left w:val="none" w:sz="0" w:space="0" w:color="auto"/>
        <w:bottom w:val="none" w:sz="0" w:space="0" w:color="auto"/>
        <w:right w:val="none" w:sz="0" w:space="0" w:color="auto"/>
      </w:divBdr>
    </w:div>
    <w:div w:id="1069036573">
      <w:bodyDiv w:val="1"/>
      <w:marLeft w:val="0"/>
      <w:marRight w:val="0"/>
      <w:marTop w:val="0"/>
      <w:marBottom w:val="0"/>
      <w:divBdr>
        <w:top w:val="none" w:sz="0" w:space="0" w:color="auto"/>
        <w:left w:val="none" w:sz="0" w:space="0" w:color="auto"/>
        <w:bottom w:val="none" w:sz="0" w:space="0" w:color="auto"/>
        <w:right w:val="none" w:sz="0" w:space="0" w:color="auto"/>
      </w:divBdr>
    </w:div>
    <w:div w:id="1124079417">
      <w:bodyDiv w:val="1"/>
      <w:marLeft w:val="0"/>
      <w:marRight w:val="0"/>
      <w:marTop w:val="0"/>
      <w:marBottom w:val="0"/>
      <w:divBdr>
        <w:top w:val="none" w:sz="0" w:space="0" w:color="auto"/>
        <w:left w:val="none" w:sz="0" w:space="0" w:color="auto"/>
        <w:bottom w:val="none" w:sz="0" w:space="0" w:color="auto"/>
        <w:right w:val="none" w:sz="0" w:space="0" w:color="auto"/>
      </w:divBdr>
    </w:div>
    <w:div w:id="1129779557">
      <w:bodyDiv w:val="1"/>
      <w:marLeft w:val="0"/>
      <w:marRight w:val="0"/>
      <w:marTop w:val="0"/>
      <w:marBottom w:val="0"/>
      <w:divBdr>
        <w:top w:val="none" w:sz="0" w:space="0" w:color="auto"/>
        <w:left w:val="none" w:sz="0" w:space="0" w:color="auto"/>
        <w:bottom w:val="none" w:sz="0" w:space="0" w:color="auto"/>
        <w:right w:val="none" w:sz="0" w:space="0" w:color="auto"/>
      </w:divBdr>
    </w:div>
    <w:div w:id="1161848374">
      <w:bodyDiv w:val="1"/>
      <w:marLeft w:val="0"/>
      <w:marRight w:val="0"/>
      <w:marTop w:val="0"/>
      <w:marBottom w:val="0"/>
      <w:divBdr>
        <w:top w:val="none" w:sz="0" w:space="0" w:color="auto"/>
        <w:left w:val="none" w:sz="0" w:space="0" w:color="auto"/>
        <w:bottom w:val="none" w:sz="0" w:space="0" w:color="auto"/>
        <w:right w:val="none" w:sz="0" w:space="0" w:color="auto"/>
      </w:divBdr>
    </w:div>
    <w:div w:id="1222864392">
      <w:bodyDiv w:val="1"/>
      <w:marLeft w:val="0"/>
      <w:marRight w:val="0"/>
      <w:marTop w:val="0"/>
      <w:marBottom w:val="0"/>
      <w:divBdr>
        <w:top w:val="none" w:sz="0" w:space="0" w:color="auto"/>
        <w:left w:val="none" w:sz="0" w:space="0" w:color="auto"/>
        <w:bottom w:val="none" w:sz="0" w:space="0" w:color="auto"/>
        <w:right w:val="none" w:sz="0" w:space="0" w:color="auto"/>
      </w:divBdr>
    </w:div>
    <w:div w:id="1241134184">
      <w:bodyDiv w:val="1"/>
      <w:marLeft w:val="0"/>
      <w:marRight w:val="0"/>
      <w:marTop w:val="0"/>
      <w:marBottom w:val="0"/>
      <w:divBdr>
        <w:top w:val="none" w:sz="0" w:space="0" w:color="auto"/>
        <w:left w:val="none" w:sz="0" w:space="0" w:color="auto"/>
        <w:bottom w:val="none" w:sz="0" w:space="0" w:color="auto"/>
        <w:right w:val="none" w:sz="0" w:space="0" w:color="auto"/>
      </w:divBdr>
    </w:div>
    <w:div w:id="1299798765">
      <w:bodyDiv w:val="1"/>
      <w:marLeft w:val="0"/>
      <w:marRight w:val="0"/>
      <w:marTop w:val="0"/>
      <w:marBottom w:val="0"/>
      <w:divBdr>
        <w:top w:val="none" w:sz="0" w:space="0" w:color="auto"/>
        <w:left w:val="none" w:sz="0" w:space="0" w:color="auto"/>
        <w:bottom w:val="none" w:sz="0" w:space="0" w:color="auto"/>
        <w:right w:val="none" w:sz="0" w:space="0" w:color="auto"/>
      </w:divBdr>
    </w:div>
    <w:div w:id="1330520926">
      <w:bodyDiv w:val="1"/>
      <w:marLeft w:val="0"/>
      <w:marRight w:val="0"/>
      <w:marTop w:val="0"/>
      <w:marBottom w:val="0"/>
      <w:divBdr>
        <w:top w:val="none" w:sz="0" w:space="0" w:color="auto"/>
        <w:left w:val="none" w:sz="0" w:space="0" w:color="auto"/>
        <w:bottom w:val="none" w:sz="0" w:space="0" w:color="auto"/>
        <w:right w:val="none" w:sz="0" w:space="0" w:color="auto"/>
      </w:divBdr>
    </w:div>
    <w:div w:id="1387024980">
      <w:bodyDiv w:val="1"/>
      <w:marLeft w:val="0"/>
      <w:marRight w:val="0"/>
      <w:marTop w:val="0"/>
      <w:marBottom w:val="0"/>
      <w:divBdr>
        <w:top w:val="none" w:sz="0" w:space="0" w:color="auto"/>
        <w:left w:val="none" w:sz="0" w:space="0" w:color="auto"/>
        <w:bottom w:val="none" w:sz="0" w:space="0" w:color="auto"/>
        <w:right w:val="none" w:sz="0" w:space="0" w:color="auto"/>
      </w:divBdr>
    </w:div>
    <w:div w:id="1396775946">
      <w:bodyDiv w:val="1"/>
      <w:marLeft w:val="0"/>
      <w:marRight w:val="0"/>
      <w:marTop w:val="0"/>
      <w:marBottom w:val="0"/>
      <w:divBdr>
        <w:top w:val="none" w:sz="0" w:space="0" w:color="auto"/>
        <w:left w:val="none" w:sz="0" w:space="0" w:color="auto"/>
        <w:bottom w:val="none" w:sz="0" w:space="0" w:color="auto"/>
        <w:right w:val="none" w:sz="0" w:space="0" w:color="auto"/>
      </w:divBdr>
    </w:div>
    <w:div w:id="1414664558">
      <w:bodyDiv w:val="1"/>
      <w:marLeft w:val="0"/>
      <w:marRight w:val="0"/>
      <w:marTop w:val="0"/>
      <w:marBottom w:val="0"/>
      <w:divBdr>
        <w:top w:val="none" w:sz="0" w:space="0" w:color="auto"/>
        <w:left w:val="none" w:sz="0" w:space="0" w:color="auto"/>
        <w:bottom w:val="none" w:sz="0" w:space="0" w:color="auto"/>
        <w:right w:val="none" w:sz="0" w:space="0" w:color="auto"/>
      </w:divBdr>
    </w:div>
    <w:div w:id="1417705254">
      <w:bodyDiv w:val="1"/>
      <w:marLeft w:val="0"/>
      <w:marRight w:val="0"/>
      <w:marTop w:val="0"/>
      <w:marBottom w:val="0"/>
      <w:divBdr>
        <w:top w:val="none" w:sz="0" w:space="0" w:color="auto"/>
        <w:left w:val="none" w:sz="0" w:space="0" w:color="auto"/>
        <w:bottom w:val="none" w:sz="0" w:space="0" w:color="auto"/>
        <w:right w:val="none" w:sz="0" w:space="0" w:color="auto"/>
      </w:divBdr>
    </w:div>
    <w:div w:id="1439980611">
      <w:bodyDiv w:val="1"/>
      <w:marLeft w:val="0"/>
      <w:marRight w:val="0"/>
      <w:marTop w:val="0"/>
      <w:marBottom w:val="0"/>
      <w:divBdr>
        <w:top w:val="none" w:sz="0" w:space="0" w:color="auto"/>
        <w:left w:val="none" w:sz="0" w:space="0" w:color="auto"/>
        <w:bottom w:val="none" w:sz="0" w:space="0" w:color="auto"/>
        <w:right w:val="none" w:sz="0" w:space="0" w:color="auto"/>
      </w:divBdr>
    </w:div>
    <w:div w:id="1473476758">
      <w:bodyDiv w:val="1"/>
      <w:marLeft w:val="0"/>
      <w:marRight w:val="0"/>
      <w:marTop w:val="0"/>
      <w:marBottom w:val="0"/>
      <w:divBdr>
        <w:top w:val="none" w:sz="0" w:space="0" w:color="auto"/>
        <w:left w:val="none" w:sz="0" w:space="0" w:color="auto"/>
        <w:bottom w:val="none" w:sz="0" w:space="0" w:color="auto"/>
        <w:right w:val="none" w:sz="0" w:space="0" w:color="auto"/>
      </w:divBdr>
    </w:div>
    <w:div w:id="1477066860">
      <w:bodyDiv w:val="1"/>
      <w:marLeft w:val="0"/>
      <w:marRight w:val="0"/>
      <w:marTop w:val="0"/>
      <w:marBottom w:val="0"/>
      <w:divBdr>
        <w:top w:val="none" w:sz="0" w:space="0" w:color="auto"/>
        <w:left w:val="none" w:sz="0" w:space="0" w:color="auto"/>
        <w:bottom w:val="none" w:sz="0" w:space="0" w:color="auto"/>
        <w:right w:val="none" w:sz="0" w:space="0" w:color="auto"/>
      </w:divBdr>
    </w:div>
    <w:div w:id="1620188686">
      <w:bodyDiv w:val="1"/>
      <w:marLeft w:val="0"/>
      <w:marRight w:val="0"/>
      <w:marTop w:val="0"/>
      <w:marBottom w:val="0"/>
      <w:divBdr>
        <w:top w:val="none" w:sz="0" w:space="0" w:color="auto"/>
        <w:left w:val="none" w:sz="0" w:space="0" w:color="auto"/>
        <w:bottom w:val="none" w:sz="0" w:space="0" w:color="auto"/>
        <w:right w:val="none" w:sz="0" w:space="0" w:color="auto"/>
      </w:divBdr>
    </w:div>
    <w:div w:id="1665355259">
      <w:bodyDiv w:val="1"/>
      <w:marLeft w:val="0"/>
      <w:marRight w:val="0"/>
      <w:marTop w:val="0"/>
      <w:marBottom w:val="0"/>
      <w:divBdr>
        <w:top w:val="none" w:sz="0" w:space="0" w:color="auto"/>
        <w:left w:val="none" w:sz="0" w:space="0" w:color="auto"/>
        <w:bottom w:val="none" w:sz="0" w:space="0" w:color="auto"/>
        <w:right w:val="none" w:sz="0" w:space="0" w:color="auto"/>
      </w:divBdr>
    </w:div>
    <w:div w:id="1801681540">
      <w:bodyDiv w:val="1"/>
      <w:marLeft w:val="0"/>
      <w:marRight w:val="0"/>
      <w:marTop w:val="0"/>
      <w:marBottom w:val="0"/>
      <w:divBdr>
        <w:top w:val="none" w:sz="0" w:space="0" w:color="auto"/>
        <w:left w:val="none" w:sz="0" w:space="0" w:color="auto"/>
        <w:bottom w:val="none" w:sz="0" w:space="0" w:color="auto"/>
        <w:right w:val="none" w:sz="0" w:space="0" w:color="auto"/>
      </w:divBdr>
    </w:div>
    <w:div w:id="1829860277">
      <w:bodyDiv w:val="1"/>
      <w:marLeft w:val="0"/>
      <w:marRight w:val="0"/>
      <w:marTop w:val="0"/>
      <w:marBottom w:val="0"/>
      <w:divBdr>
        <w:top w:val="none" w:sz="0" w:space="0" w:color="auto"/>
        <w:left w:val="none" w:sz="0" w:space="0" w:color="auto"/>
        <w:bottom w:val="none" w:sz="0" w:space="0" w:color="auto"/>
        <w:right w:val="none" w:sz="0" w:space="0" w:color="auto"/>
      </w:divBdr>
    </w:div>
    <w:div w:id="1839886055">
      <w:bodyDiv w:val="1"/>
      <w:marLeft w:val="0"/>
      <w:marRight w:val="0"/>
      <w:marTop w:val="0"/>
      <w:marBottom w:val="0"/>
      <w:divBdr>
        <w:top w:val="none" w:sz="0" w:space="0" w:color="auto"/>
        <w:left w:val="none" w:sz="0" w:space="0" w:color="auto"/>
        <w:bottom w:val="none" w:sz="0" w:space="0" w:color="auto"/>
        <w:right w:val="none" w:sz="0" w:space="0" w:color="auto"/>
      </w:divBdr>
    </w:div>
    <w:div w:id="1868446179">
      <w:bodyDiv w:val="1"/>
      <w:marLeft w:val="0"/>
      <w:marRight w:val="0"/>
      <w:marTop w:val="0"/>
      <w:marBottom w:val="0"/>
      <w:divBdr>
        <w:top w:val="none" w:sz="0" w:space="0" w:color="auto"/>
        <w:left w:val="none" w:sz="0" w:space="0" w:color="auto"/>
        <w:bottom w:val="none" w:sz="0" w:space="0" w:color="auto"/>
        <w:right w:val="none" w:sz="0" w:space="0" w:color="auto"/>
      </w:divBdr>
    </w:div>
    <w:div w:id="1891266596">
      <w:bodyDiv w:val="1"/>
      <w:marLeft w:val="0"/>
      <w:marRight w:val="0"/>
      <w:marTop w:val="0"/>
      <w:marBottom w:val="0"/>
      <w:divBdr>
        <w:top w:val="none" w:sz="0" w:space="0" w:color="auto"/>
        <w:left w:val="none" w:sz="0" w:space="0" w:color="auto"/>
        <w:bottom w:val="none" w:sz="0" w:space="0" w:color="auto"/>
        <w:right w:val="none" w:sz="0" w:space="0" w:color="auto"/>
      </w:divBdr>
    </w:div>
    <w:div w:id="1918054155">
      <w:bodyDiv w:val="1"/>
      <w:marLeft w:val="0"/>
      <w:marRight w:val="0"/>
      <w:marTop w:val="0"/>
      <w:marBottom w:val="0"/>
      <w:divBdr>
        <w:top w:val="none" w:sz="0" w:space="0" w:color="auto"/>
        <w:left w:val="none" w:sz="0" w:space="0" w:color="auto"/>
        <w:bottom w:val="none" w:sz="0" w:space="0" w:color="auto"/>
        <w:right w:val="none" w:sz="0" w:space="0" w:color="auto"/>
      </w:divBdr>
    </w:div>
    <w:div w:id="1927495193">
      <w:bodyDiv w:val="1"/>
      <w:marLeft w:val="0"/>
      <w:marRight w:val="0"/>
      <w:marTop w:val="0"/>
      <w:marBottom w:val="0"/>
      <w:divBdr>
        <w:top w:val="none" w:sz="0" w:space="0" w:color="auto"/>
        <w:left w:val="none" w:sz="0" w:space="0" w:color="auto"/>
        <w:bottom w:val="none" w:sz="0" w:space="0" w:color="auto"/>
        <w:right w:val="none" w:sz="0" w:space="0" w:color="auto"/>
      </w:divBdr>
    </w:div>
    <w:div w:id="20503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8694</Words>
  <Characters>47817</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Ordinateur</cp:lastModifiedBy>
  <cp:revision>2</cp:revision>
  <dcterms:created xsi:type="dcterms:W3CDTF">2025-11-14T18:59:00Z</dcterms:created>
  <dcterms:modified xsi:type="dcterms:W3CDTF">2025-11-14T18:59:00Z</dcterms:modified>
</cp:coreProperties>
</file>